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6B" w:rsidRDefault="00737D6B" w:rsidP="00737D6B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737D6B" w:rsidRPr="00D46893" w:rsidRDefault="00737D6B" w:rsidP="00737D6B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 xml:space="preserve">2.1. Для заочной </w:t>
      </w:r>
      <w:r w:rsidRPr="00D46893">
        <w:rPr>
          <w:b/>
        </w:rPr>
        <w:t>формы получения образования</w:t>
      </w:r>
    </w:p>
    <w:p w:rsidR="00737D6B" w:rsidRPr="00D46893" w:rsidRDefault="00737D6B" w:rsidP="00737D6B">
      <w:pPr>
        <w:tabs>
          <w:tab w:val="left" w:pos="3240"/>
          <w:tab w:val="left" w:pos="3420"/>
        </w:tabs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33"/>
        <w:gridCol w:w="567"/>
        <w:gridCol w:w="567"/>
        <w:gridCol w:w="708"/>
        <w:gridCol w:w="567"/>
        <w:gridCol w:w="567"/>
        <w:gridCol w:w="567"/>
        <w:gridCol w:w="567"/>
      </w:tblGrid>
      <w:tr w:rsidR="00737D6B" w:rsidRPr="00D46893" w:rsidTr="00A933C7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jc w:val="center"/>
            </w:pPr>
            <w:r w:rsidRPr="003D58DA">
              <w:t>№</w:t>
            </w:r>
          </w:p>
          <w:p w:rsidR="00737D6B" w:rsidRPr="003D58DA" w:rsidRDefault="00737D6B" w:rsidP="00A933C7">
            <w:pPr>
              <w:jc w:val="center"/>
            </w:pPr>
            <w:r w:rsidRPr="003D58DA">
              <w:t>п\п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jc w:val="center"/>
              <w:rPr>
                <w:bCs/>
              </w:rPr>
            </w:pPr>
            <w:r w:rsidRPr="003D58DA">
              <w:rPr>
                <w:bCs/>
              </w:rPr>
              <w:t>Наименования модулей, тем</w:t>
            </w:r>
            <w:r w:rsidRPr="003D58DA">
              <w:rPr>
                <w:b/>
                <w:bCs/>
              </w:rPr>
              <w:t xml:space="preserve"> </w:t>
            </w:r>
            <w:r w:rsidRPr="003D58DA">
              <w:rPr>
                <w:bCs/>
              </w:rPr>
              <w:t xml:space="preserve">и форм текущей, </w:t>
            </w:r>
          </w:p>
          <w:p w:rsidR="00737D6B" w:rsidRPr="003D58DA" w:rsidRDefault="00737D6B" w:rsidP="00A933C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D58DA">
              <w:rPr>
                <w:bCs/>
                <w:lang w:val="en-US"/>
              </w:rPr>
              <w:t>промежуточной</w:t>
            </w:r>
            <w:proofErr w:type="spellEnd"/>
            <w:r w:rsidRPr="003D58DA">
              <w:rPr>
                <w:bCs/>
                <w:lang w:val="en-US"/>
              </w:rPr>
              <w:t xml:space="preserve"> аттестации</w:t>
            </w:r>
          </w:p>
          <w:p w:rsidR="00737D6B" w:rsidRPr="003D58DA" w:rsidRDefault="00737D6B" w:rsidP="00A933C7">
            <w:pPr>
              <w:jc w:val="center"/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spacing w:after="200" w:line="276" w:lineRule="auto"/>
              <w:jc w:val="center"/>
            </w:pPr>
            <w:r w:rsidRPr="003D58DA"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7D6B" w:rsidRPr="00D46893" w:rsidRDefault="00737D6B" w:rsidP="00A933C7">
            <w:pPr>
              <w:pStyle w:val="10"/>
              <w:ind w:left="113" w:right="113"/>
              <w:jc w:val="center"/>
            </w:pPr>
            <w:r w:rsidRPr="00D46893"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7D6B" w:rsidRPr="00D46893" w:rsidRDefault="00737D6B" w:rsidP="00A933C7">
            <w:pPr>
              <w:pStyle w:val="10"/>
              <w:ind w:left="113" w:right="113"/>
              <w:jc w:val="center"/>
            </w:pPr>
            <w:r w:rsidRPr="00D46893">
              <w:t>Кафедра</w:t>
            </w:r>
          </w:p>
        </w:tc>
      </w:tr>
      <w:tr w:rsidR="00737D6B" w:rsidRPr="00FB12B7" w:rsidTr="00A933C7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</w:p>
        </w:tc>
        <w:tc>
          <w:tcPr>
            <w:tcW w:w="4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37D6B" w:rsidRPr="003D58DA" w:rsidRDefault="00737D6B" w:rsidP="00A933C7">
            <w:pPr>
              <w:pStyle w:val="10"/>
              <w:ind w:left="113" w:right="113"/>
              <w:jc w:val="center"/>
            </w:pPr>
            <w:r w:rsidRPr="003D58DA"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jc w:val="center"/>
              <w:rPr>
                <w:sz w:val="22"/>
                <w:szCs w:val="22"/>
              </w:rPr>
            </w:pPr>
            <w:r w:rsidRPr="003D58DA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7D6B" w:rsidRPr="003D58DA" w:rsidRDefault="00737D6B" w:rsidP="00A933C7">
            <w:pPr>
              <w:pStyle w:val="10"/>
              <w:ind w:left="113" w:right="113"/>
              <w:jc w:val="center"/>
              <w:rPr>
                <w:sz w:val="22"/>
                <w:szCs w:val="22"/>
              </w:rPr>
            </w:pPr>
            <w:r w:rsidRPr="003D58DA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7D6B" w:rsidRPr="00FB12B7" w:rsidRDefault="00737D6B" w:rsidP="00A933C7">
            <w:pPr>
              <w:pStyle w:val="10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37D6B" w:rsidRPr="00FB12B7" w:rsidRDefault="00737D6B" w:rsidP="00A933C7">
            <w:pPr>
              <w:pStyle w:val="10"/>
              <w:ind w:left="113" w:right="113"/>
              <w:jc w:val="center"/>
            </w:pPr>
          </w:p>
        </w:tc>
      </w:tr>
      <w:tr w:rsidR="00737D6B" w:rsidRPr="00FB12B7" w:rsidTr="00A933C7">
        <w:trPr>
          <w:cantSplit/>
          <w:trHeight w:val="238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D6B" w:rsidRPr="003D58DA" w:rsidRDefault="00737D6B" w:rsidP="00A933C7">
            <w:pPr>
              <w:pStyle w:val="10"/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Pr="003D58DA" w:rsidRDefault="00737D6B" w:rsidP="00A933C7">
            <w:pPr>
              <w:pStyle w:val="10"/>
              <w:ind w:left="113" w:right="113"/>
              <w:rPr>
                <w:sz w:val="22"/>
                <w:szCs w:val="22"/>
              </w:rPr>
            </w:pPr>
            <w:r w:rsidRPr="003D58DA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Pr="003D58DA" w:rsidRDefault="00737D6B" w:rsidP="00A933C7">
            <w:pPr>
              <w:pStyle w:val="10"/>
              <w:ind w:left="113" w:right="113"/>
              <w:rPr>
                <w:sz w:val="22"/>
                <w:szCs w:val="22"/>
              </w:rPr>
            </w:pPr>
            <w:r w:rsidRPr="003D58DA">
              <w:rPr>
                <w:sz w:val="22"/>
                <w:szCs w:val="22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Pr="003D58DA" w:rsidRDefault="00737D6B" w:rsidP="00A933C7">
            <w:pPr>
              <w:spacing w:after="200" w:line="276" w:lineRule="auto"/>
            </w:pPr>
            <w:r w:rsidRPr="003D58DA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D6B" w:rsidRPr="003D58DA" w:rsidRDefault="00737D6B" w:rsidP="00A933C7">
            <w:pPr>
              <w:pStyle w:val="1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D6B" w:rsidRPr="00FB12B7" w:rsidRDefault="00737D6B" w:rsidP="00A933C7">
            <w:pPr>
              <w:pStyle w:val="10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D6B" w:rsidRPr="00FB12B7" w:rsidRDefault="00737D6B" w:rsidP="00A933C7">
            <w:pPr>
              <w:pStyle w:val="10"/>
              <w:ind w:left="113" w:right="113"/>
              <w:jc w:val="center"/>
            </w:pPr>
          </w:p>
        </w:tc>
      </w:tr>
      <w:tr w:rsidR="00737D6B" w:rsidRPr="00473FE7" w:rsidTr="00A933C7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3D58DA">
              <w:rPr>
                <w:sz w:val="20"/>
                <w:szCs w:val="20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3D58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3D58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3D58D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3D58D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3D58D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3D58D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473FE7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473FE7" w:rsidRDefault="00737D6B" w:rsidP="00A933C7">
            <w:pPr>
              <w:pStyle w:val="10"/>
              <w:jc w:val="center"/>
              <w:rPr>
                <w:sz w:val="20"/>
                <w:szCs w:val="20"/>
              </w:rPr>
            </w:pPr>
            <w:r w:rsidRPr="00473FE7">
              <w:rPr>
                <w:sz w:val="20"/>
                <w:szCs w:val="20"/>
              </w:rPr>
              <w:t>9</w:t>
            </w:r>
          </w:p>
        </w:tc>
      </w:tr>
      <w:tr w:rsidR="00737D6B" w:rsidRPr="00FB12B7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center"/>
              <w:rPr>
                <w:b/>
              </w:rPr>
            </w:pPr>
            <w:r w:rsidRPr="003D58DA">
              <w:rPr>
                <w:b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3D58DA">
              <w:rPr>
                <w:b/>
              </w:rPr>
              <w:t xml:space="preserve"> 1 Физическая культура и спорт как отрасль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D6B" w:rsidRDefault="00737D6B" w:rsidP="00A933C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Pr="006E76D4" w:rsidRDefault="00737D6B" w:rsidP="00A933C7">
            <w:pPr>
              <w:pStyle w:val="a3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737D6B" w:rsidRPr="006E76D4" w:rsidRDefault="00737D6B" w:rsidP="00A933C7">
            <w:pPr>
              <w:pStyle w:val="1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37D6B" w:rsidRPr="00FB12B7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center"/>
            </w:pPr>
            <w:r w:rsidRPr="003D58DA">
              <w:t>1.1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both"/>
              <w:rPr>
                <w:b/>
              </w:rPr>
            </w:pPr>
            <w:r w:rsidRPr="003D58DA">
              <w:t>Тема 1.1 Физическая культура и спорт как отрасль непроизводственной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lang w:val="en-US"/>
              </w:rPr>
            </w:pPr>
            <w:r w:rsidRPr="003D58DA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6B" w:rsidRDefault="00737D6B" w:rsidP="00A933C7">
            <w:pPr>
              <w:pStyle w:val="1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Pr="006E76D4" w:rsidRDefault="00737D6B" w:rsidP="00A933C7">
            <w:pPr>
              <w:pStyle w:val="1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37D6B" w:rsidRPr="00FB12B7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center"/>
            </w:pPr>
            <w:r w:rsidRPr="003D58DA">
              <w:t>1.2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both"/>
              <w:rPr>
                <w:b/>
              </w:rPr>
            </w:pPr>
            <w:r w:rsidRPr="003D58DA">
              <w:t>Тема 1.2 Нормативно-правовое обеспечение физической культуры и спорта в Республике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lang w:val="en-US"/>
              </w:rPr>
            </w:pPr>
            <w:r w:rsidRPr="003D58DA"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6B" w:rsidRDefault="00737D6B" w:rsidP="00A933C7">
            <w:pPr>
              <w:pStyle w:val="1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Pr="006E76D4" w:rsidRDefault="00737D6B" w:rsidP="00A933C7">
            <w:pPr>
              <w:pStyle w:val="1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37D6B" w:rsidRPr="00FB12B7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center"/>
              <w:rPr>
                <w:b/>
              </w:rPr>
            </w:pPr>
            <w:r w:rsidRPr="003D58DA">
              <w:rPr>
                <w:b/>
              </w:rPr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3D58DA">
              <w:rPr>
                <w:b/>
              </w:rPr>
              <w:t xml:space="preserve"> 2 Организация системы управления физической культурой и спортом в Республике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  <w:lang w:val="en-US"/>
              </w:rPr>
            </w:pPr>
            <w:r w:rsidRPr="003D58DA">
              <w:rPr>
                <w:b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6B" w:rsidRDefault="00737D6B" w:rsidP="00A933C7">
            <w:pPr>
              <w:pStyle w:val="1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Pr="006E76D4" w:rsidRDefault="00737D6B" w:rsidP="00A933C7">
            <w:pPr>
              <w:pStyle w:val="1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737D6B" w:rsidRPr="00FB12B7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center"/>
            </w:pPr>
            <w:r w:rsidRPr="003D58DA">
              <w:t>2.1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both"/>
              <w:rPr>
                <w:b/>
              </w:rPr>
            </w:pPr>
            <w:r w:rsidRPr="003D58DA">
              <w:t>Тема 2.1 Государственные органы управления физической культурой и спортом в Республике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  <w:lang w:val="en-US"/>
              </w:rPr>
            </w:pPr>
            <w:r w:rsidRPr="003D58DA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6B" w:rsidRPr="003D78EF" w:rsidRDefault="00737D6B" w:rsidP="00A933C7">
            <w:pPr>
              <w:pStyle w:val="1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Pr="006E76D4" w:rsidRDefault="00737D6B" w:rsidP="00A933C7">
            <w:pPr>
              <w:pStyle w:val="1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737D6B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center"/>
            </w:pPr>
            <w:r w:rsidRPr="003D58DA">
              <w:t>2.2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both"/>
            </w:pPr>
            <w:r w:rsidRPr="003D58DA">
              <w:t>Тема 2.2. Организация общественной системы физической культуры и спорта в Республике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lang w:val="en-US"/>
              </w:rPr>
            </w:pPr>
            <w:r w:rsidRPr="003D58DA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lang w:val="en-US"/>
              </w:rPr>
            </w:pPr>
            <w:r w:rsidRPr="003D58DA">
              <w:rPr>
                <w:lang w:val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Default="00737D6B" w:rsidP="00A933C7">
            <w:pPr>
              <w:pStyle w:val="1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Default="00737D6B" w:rsidP="00A933C7">
            <w:pPr>
              <w:pStyle w:val="10"/>
              <w:jc w:val="center"/>
            </w:pPr>
          </w:p>
        </w:tc>
      </w:tr>
      <w:tr w:rsidR="00737D6B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center"/>
              <w:rPr>
                <w:b/>
              </w:rPr>
            </w:pPr>
            <w:r w:rsidRPr="003D58DA">
              <w:rPr>
                <w:b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3D58DA">
              <w:rPr>
                <w:b/>
              </w:rPr>
              <w:t xml:space="preserve"> 3 Развитие физической культуры и спорта в Республике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</w:rPr>
            </w:pPr>
            <w:r w:rsidRPr="003D58D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Default="00737D6B" w:rsidP="00A933C7">
            <w:pPr>
              <w:pStyle w:val="1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Default="00737D6B" w:rsidP="00A933C7">
            <w:pPr>
              <w:pStyle w:val="10"/>
              <w:jc w:val="center"/>
            </w:pPr>
          </w:p>
        </w:tc>
      </w:tr>
      <w:tr w:rsidR="00737D6B" w:rsidRPr="00FB12B7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center"/>
            </w:pPr>
            <w:r w:rsidRPr="003D58DA">
              <w:t>3.1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tabs>
                <w:tab w:val="left" w:pos="972"/>
              </w:tabs>
              <w:jc w:val="both"/>
            </w:pPr>
            <w:r w:rsidRPr="003D58DA">
              <w:t>Тема 3.1 Система подготовки спортивного резерва и национальных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lang w:val="en-US"/>
              </w:rPr>
            </w:pPr>
            <w:r w:rsidRPr="003D58DA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  <w:rPr>
                <w:lang w:val="en-US"/>
              </w:rPr>
            </w:pPr>
            <w:r w:rsidRPr="003D58DA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Default="00737D6B" w:rsidP="00A933C7">
            <w:pPr>
              <w:pStyle w:val="1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Default="00737D6B" w:rsidP="00A933C7">
            <w:pPr>
              <w:pStyle w:val="10"/>
              <w:jc w:val="center"/>
            </w:pPr>
          </w:p>
        </w:tc>
      </w:tr>
      <w:tr w:rsidR="00737D6B" w:rsidRPr="007C7C9E" w:rsidTr="00A933C7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rPr>
                <w:b/>
                <w:i/>
              </w:rPr>
            </w:pPr>
            <w:r w:rsidRPr="003D58DA">
              <w:rPr>
                <w:b/>
                <w:bCs/>
                <w:i/>
              </w:rPr>
              <w:t>Итого на 1-м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7C7C9E" w:rsidRDefault="00737D6B" w:rsidP="00A933C7">
            <w:pPr>
              <w:pStyle w:val="1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7C7C9E" w:rsidRDefault="00737D6B" w:rsidP="00A933C7">
            <w:pPr>
              <w:pStyle w:val="10"/>
              <w:jc w:val="center"/>
              <w:rPr>
                <w:i/>
                <w:color w:val="FF0000"/>
              </w:rPr>
            </w:pPr>
          </w:p>
        </w:tc>
      </w:tr>
      <w:tr w:rsidR="00737D6B" w:rsidRPr="00FB12B7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spacing w:line="276" w:lineRule="auto"/>
              <w:jc w:val="center"/>
              <w:rPr>
                <w:lang w:eastAsia="en-US"/>
              </w:rPr>
            </w:pPr>
            <w:r w:rsidRPr="003D58DA">
              <w:rPr>
                <w:lang w:eastAsia="en-US"/>
              </w:rPr>
              <w:t>3.2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spacing w:line="276" w:lineRule="auto"/>
              <w:jc w:val="both"/>
              <w:rPr>
                <w:lang w:eastAsia="en-US"/>
              </w:rPr>
            </w:pPr>
            <w:r w:rsidRPr="003D58DA">
              <w:t xml:space="preserve">Тема 3.2 </w:t>
            </w:r>
            <w:r w:rsidRPr="003D58DA">
              <w:rPr>
                <w:lang w:eastAsia="en-US"/>
              </w:rPr>
              <w:t>Организация физкультурно-оздоровительной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spacing w:line="276" w:lineRule="auto"/>
              <w:jc w:val="center"/>
              <w:rPr>
                <w:lang w:eastAsia="en-US"/>
              </w:rPr>
            </w:pPr>
            <w:r w:rsidRPr="003D58DA"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spacing w:line="276" w:lineRule="auto"/>
              <w:jc w:val="center"/>
              <w:rPr>
                <w:lang w:eastAsia="en-US"/>
              </w:rPr>
            </w:pPr>
            <w:r w:rsidRPr="003D58DA">
              <w:rPr>
                <w:lang w:eastAsia="en-US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spacing w:line="276" w:lineRule="auto"/>
              <w:jc w:val="center"/>
              <w:rPr>
                <w:lang w:eastAsia="en-US"/>
              </w:rPr>
            </w:pPr>
            <w:r w:rsidRPr="003D58DA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spacing w:line="276" w:lineRule="auto"/>
              <w:jc w:val="center"/>
              <w:rPr>
                <w:lang w:eastAsia="en-US"/>
              </w:rPr>
            </w:pPr>
            <w:r w:rsidRPr="003D58DA">
              <w:rPr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6B" w:rsidRDefault="00737D6B" w:rsidP="00A933C7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2-й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Default="00737D6B" w:rsidP="00A933C7">
            <w:pPr>
              <w:pStyle w:val="a3"/>
              <w:tabs>
                <w:tab w:val="left" w:pos="2142"/>
              </w:tabs>
              <w:jc w:val="center"/>
            </w:pPr>
          </w:p>
        </w:tc>
      </w:tr>
      <w:tr w:rsidR="00737D6B" w:rsidRPr="00FB12B7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jc w:val="center"/>
            </w:pPr>
            <w:r w:rsidRPr="003D58DA">
              <w:t>3.3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jc w:val="both"/>
            </w:pPr>
            <w:r w:rsidRPr="003D58DA">
              <w:t>Тема 3.3 Организация работы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jc w:val="center"/>
            </w:pPr>
            <w:r w:rsidRPr="003D58DA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jc w:val="center"/>
            </w:pPr>
            <w: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704972" w:rsidRDefault="00737D6B" w:rsidP="00A933C7">
            <w:pPr>
              <w:pStyle w:val="1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Default="00737D6B" w:rsidP="00A933C7">
            <w:pPr>
              <w:pStyle w:val="a3"/>
              <w:tabs>
                <w:tab w:val="left" w:pos="2142"/>
              </w:tabs>
              <w:jc w:val="center"/>
            </w:pPr>
          </w:p>
        </w:tc>
      </w:tr>
      <w:tr w:rsidR="00737D6B" w:rsidRPr="00FB12B7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jc w:val="center"/>
            </w:pPr>
            <w:r w:rsidRPr="003D58DA">
              <w:t>3.4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jc w:val="both"/>
            </w:pPr>
            <w:r w:rsidRPr="003D58DA">
              <w:t>Тема 3.4 Организационно-экономическая деятельность в профессиональном спорте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jc w:val="center"/>
            </w:pPr>
            <w:r w:rsidRPr="003D58DA"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jc w:val="center"/>
            </w:pPr>
            <w:r w:rsidRPr="003D58DA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Pr="003D58DA" w:rsidRDefault="00737D6B" w:rsidP="00A933C7">
            <w:pPr>
              <w:pStyle w:val="10"/>
              <w:jc w:val="center"/>
            </w:pPr>
            <w:r w:rsidRPr="003D58DA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704972" w:rsidRDefault="00737D6B" w:rsidP="00A933C7">
            <w:pPr>
              <w:pStyle w:val="1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D6B" w:rsidRDefault="00737D6B" w:rsidP="00A933C7">
            <w:pPr>
              <w:pStyle w:val="a3"/>
              <w:tabs>
                <w:tab w:val="left" w:pos="2142"/>
              </w:tabs>
              <w:jc w:val="center"/>
            </w:pPr>
          </w:p>
        </w:tc>
      </w:tr>
      <w:tr w:rsidR="00737D6B" w:rsidRPr="007C7C9E" w:rsidTr="00A933C7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jc w:val="both"/>
              <w:rPr>
                <w:b/>
                <w:i/>
              </w:rPr>
            </w:pPr>
            <w:r w:rsidRPr="003D58DA">
              <w:rPr>
                <w:b/>
                <w:bCs/>
                <w:i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7C7C9E" w:rsidRDefault="00737D6B" w:rsidP="00A933C7">
            <w:pPr>
              <w:pStyle w:val="1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7C7C9E" w:rsidRDefault="00737D6B" w:rsidP="00A933C7">
            <w:pPr>
              <w:pStyle w:val="10"/>
              <w:jc w:val="center"/>
              <w:rPr>
                <w:b/>
                <w:i/>
                <w:color w:val="FF0000"/>
              </w:rPr>
            </w:pPr>
          </w:p>
        </w:tc>
      </w:tr>
      <w:tr w:rsidR="00737D6B" w:rsidRPr="004742C6" w:rsidTr="00A933C7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58DA" w:rsidRDefault="00737D6B" w:rsidP="00A933C7">
            <w:pPr>
              <w:jc w:val="both"/>
              <w:rPr>
                <w:b/>
              </w:rPr>
            </w:pPr>
            <w:r w:rsidRPr="003D58DA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</w:rPr>
            </w:pPr>
            <w:r w:rsidRPr="003D1C8F">
              <w:rPr>
                <w:b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4742C6" w:rsidRDefault="00737D6B" w:rsidP="00A933C7">
            <w:pPr>
              <w:pStyle w:val="10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D6B" w:rsidRPr="004742C6" w:rsidRDefault="00737D6B" w:rsidP="00A933C7">
            <w:pPr>
              <w:pStyle w:val="10"/>
              <w:jc w:val="center"/>
              <w:rPr>
                <w:b/>
              </w:rPr>
            </w:pPr>
          </w:p>
        </w:tc>
      </w:tr>
      <w:tr w:rsidR="00737D6B" w:rsidRPr="00C41B28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9318C7" w:rsidRDefault="00737D6B" w:rsidP="00A933C7">
            <w:pPr>
              <w:rPr>
                <w:b/>
              </w:rPr>
            </w:pPr>
            <w:r w:rsidRPr="009318C7">
              <w:rPr>
                <w:b/>
              </w:rPr>
              <w:t xml:space="preserve">Форма текущей аттестации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9318C7" w:rsidRDefault="00737D6B" w:rsidP="00A933C7">
            <w:pPr>
              <w:jc w:val="center"/>
              <w:rPr>
                <w:b/>
                <w:color w:val="FF0000"/>
              </w:rPr>
            </w:pPr>
            <w:r w:rsidRPr="009318C7">
              <w:rPr>
                <w:b/>
              </w:rPr>
              <w:t>тестирование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5F22BC" w:rsidRDefault="00737D6B" w:rsidP="00A933C7">
            <w:pPr>
              <w:jc w:val="center"/>
              <w:rPr>
                <w:b/>
              </w:rPr>
            </w:pPr>
            <w:r w:rsidRPr="005F22BC">
              <w:rPr>
                <w:b/>
              </w:rPr>
              <w:t>1-й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C41B28" w:rsidRDefault="00737D6B" w:rsidP="00A933C7">
            <w:pPr>
              <w:pStyle w:val="10"/>
              <w:jc w:val="center"/>
              <w:rPr>
                <w:b/>
              </w:rPr>
            </w:pPr>
          </w:p>
        </w:tc>
      </w:tr>
      <w:tr w:rsidR="00737D6B" w:rsidRPr="00FB12B7" w:rsidTr="00A933C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6B" w:rsidRDefault="00737D6B" w:rsidP="00A933C7">
            <w:pPr>
              <w:jc w:val="both"/>
              <w:rPr>
                <w:b/>
              </w:rPr>
            </w:pPr>
            <w:r w:rsidRPr="005F22BC">
              <w:rPr>
                <w:b/>
              </w:rPr>
              <w:t>Форма промежуточной аттестации</w:t>
            </w:r>
          </w:p>
          <w:p w:rsidR="00737D6B" w:rsidRPr="005F22BC" w:rsidRDefault="00737D6B" w:rsidP="00A933C7">
            <w:pPr>
              <w:jc w:val="both"/>
              <w:rPr>
                <w:b/>
              </w:rPr>
            </w:pPr>
            <w:r>
              <w:rPr>
                <w:b/>
              </w:rPr>
              <w:t xml:space="preserve">Форма проведения - письменная 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3D1C8F" w:rsidRDefault="00737D6B" w:rsidP="00A933C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D1C8F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5F22BC" w:rsidRDefault="00737D6B" w:rsidP="00A933C7">
            <w:pPr>
              <w:pStyle w:val="10"/>
              <w:jc w:val="center"/>
              <w:rPr>
                <w:b/>
              </w:rPr>
            </w:pPr>
            <w:r w:rsidRPr="005F22BC">
              <w:rPr>
                <w:b/>
              </w:rPr>
              <w:t>2-й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6B" w:rsidRPr="00FB12B7" w:rsidRDefault="00737D6B" w:rsidP="00A933C7">
            <w:pPr>
              <w:pStyle w:val="10"/>
              <w:jc w:val="center"/>
              <w:rPr>
                <w:b/>
              </w:rPr>
            </w:pPr>
          </w:p>
        </w:tc>
      </w:tr>
    </w:tbl>
    <w:p w:rsidR="00737D6B" w:rsidRDefault="00737D6B" w:rsidP="00737D6B">
      <w:pPr>
        <w:tabs>
          <w:tab w:val="left" w:pos="3240"/>
          <w:tab w:val="left" w:pos="3420"/>
        </w:tabs>
        <w:jc w:val="center"/>
        <w:rPr>
          <w:b/>
        </w:rPr>
      </w:pPr>
    </w:p>
    <w:p w:rsidR="00737D6B" w:rsidRDefault="00737D6B" w:rsidP="00737D6B">
      <w:pPr>
        <w:tabs>
          <w:tab w:val="left" w:pos="3240"/>
          <w:tab w:val="left" w:pos="3420"/>
        </w:tabs>
        <w:jc w:val="center"/>
        <w:rPr>
          <w:b/>
        </w:rPr>
      </w:pPr>
    </w:p>
    <w:p w:rsidR="00737D6B" w:rsidRDefault="00737D6B" w:rsidP="00737D6B">
      <w:pPr>
        <w:tabs>
          <w:tab w:val="left" w:pos="3240"/>
          <w:tab w:val="left" w:pos="3420"/>
        </w:tabs>
        <w:jc w:val="center"/>
        <w:rPr>
          <w:b/>
        </w:rPr>
      </w:pPr>
    </w:p>
    <w:p w:rsidR="00737D6B" w:rsidRDefault="00737D6B" w:rsidP="00737D6B">
      <w:pPr>
        <w:tabs>
          <w:tab w:val="left" w:pos="3240"/>
          <w:tab w:val="left" w:pos="3420"/>
        </w:tabs>
        <w:rPr>
          <w:b/>
        </w:rPr>
      </w:pPr>
    </w:p>
    <w:p w:rsidR="00737D6B" w:rsidRPr="003563ED" w:rsidRDefault="00737D6B" w:rsidP="00737D6B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737D6B" w:rsidRPr="003563ED" w:rsidRDefault="00737D6B" w:rsidP="00737D6B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tbl>
      <w:tblPr>
        <w:tblW w:w="10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55"/>
        <w:gridCol w:w="4394"/>
        <w:gridCol w:w="709"/>
        <w:gridCol w:w="992"/>
        <w:gridCol w:w="1710"/>
      </w:tblGrid>
      <w:tr w:rsidR="00737D6B" w:rsidRPr="00A1306E" w:rsidTr="00A933C7">
        <w:trPr>
          <w:trHeight w:val="1014"/>
        </w:trPr>
        <w:tc>
          <w:tcPr>
            <w:tcW w:w="568" w:type="dxa"/>
          </w:tcPr>
          <w:p w:rsidR="00737D6B" w:rsidRPr="00780D9A" w:rsidRDefault="00737D6B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737D6B" w:rsidRPr="00780D9A" w:rsidRDefault="00737D6B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2155" w:type="dxa"/>
          </w:tcPr>
          <w:p w:rsidR="00737D6B" w:rsidRPr="00283A2D" w:rsidRDefault="00737D6B" w:rsidP="00A933C7">
            <w:pPr>
              <w:jc w:val="center"/>
            </w:pPr>
            <w:r w:rsidRPr="00283A2D">
              <w:rPr>
                <w:bCs/>
              </w:rPr>
              <w:t xml:space="preserve">Наименования модулей </w:t>
            </w:r>
            <w:r w:rsidRPr="00283A2D">
              <w:rPr>
                <w:bCs/>
              </w:rPr>
              <w:br/>
              <w:t>дисциплин, тем</w:t>
            </w:r>
          </w:p>
        </w:tc>
        <w:tc>
          <w:tcPr>
            <w:tcW w:w="4394" w:type="dxa"/>
          </w:tcPr>
          <w:p w:rsidR="00737D6B" w:rsidRPr="008F3C8C" w:rsidRDefault="00737D6B" w:rsidP="00A933C7">
            <w:pPr>
              <w:jc w:val="center"/>
              <w:rPr>
                <w:sz w:val="20"/>
                <w:szCs w:val="20"/>
              </w:rPr>
            </w:pPr>
            <w:r w:rsidRPr="008F3C8C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737D6B" w:rsidRPr="00A1306E" w:rsidRDefault="00737D6B" w:rsidP="00A933C7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737D6B" w:rsidRPr="00A1306E" w:rsidRDefault="00737D6B" w:rsidP="00A933C7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737D6B" w:rsidRPr="00A1306E" w:rsidRDefault="00737D6B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D6B" w:rsidRPr="00283A2D" w:rsidRDefault="00737D6B" w:rsidP="00A933C7">
            <w:pPr>
              <w:jc w:val="center"/>
              <w:rPr>
                <w:sz w:val="22"/>
                <w:szCs w:val="22"/>
              </w:rPr>
            </w:pPr>
            <w:r w:rsidRPr="00283A2D">
              <w:rPr>
                <w:sz w:val="22"/>
                <w:szCs w:val="22"/>
              </w:rPr>
              <w:t xml:space="preserve">Форма </w:t>
            </w:r>
            <w:proofErr w:type="spellStart"/>
            <w:proofErr w:type="gramStart"/>
            <w:r w:rsidRPr="00283A2D">
              <w:rPr>
                <w:sz w:val="22"/>
                <w:szCs w:val="22"/>
              </w:rPr>
              <w:t>контро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83A2D">
              <w:rPr>
                <w:sz w:val="22"/>
                <w:szCs w:val="22"/>
              </w:rPr>
              <w:t>ля</w:t>
            </w:r>
            <w:proofErr w:type="gramEnd"/>
          </w:p>
          <w:p w:rsidR="00737D6B" w:rsidRPr="00283A2D" w:rsidRDefault="00737D6B" w:rsidP="00A933C7">
            <w:pPr>
              <w:jc w:val="center"/>
              <w:rPr>
                <w:sz w:val="22"/>
                <w:szCs w:val="22"/>
              </w:rPr>
            </w:pPr>
            <w:r w:rsidRPr="00283A2D">
              <w:rPr>
                <w:sz w:val="22"/>
                <w:szCs w:val="22"/>
              </w:rPr>
              <w:t>СРС</w:t>
            </w:r>
          </w:p>
        </w:tc>
        <w:tc>
          <w:tcPr>
            <w:tcW w:w="1710" w:type="dxa"/>
            <w:vAlign w:val="center"/>
          </w:tcPr>
          <w:p w:rsidR="00737D6B" w:rsidRPr="006E76D4" w:rsidRDefault="00737D6B" w:rsidP="00A933C7">
            <w:pPr>
              <w:jc w:val="center"/>
              <w:rPr>
                <w:sz w:val="20"/>
                <w:szCs w:val="20"/>
              </w:rPr>
            </w:pPr>
            <w:r w:rsidRPr="006E76D4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737D6B" w:rsidRPr="00A1306E" w:rsidTr="00A933C7">
        <w:tc>
          <w:tcPr>
            <w:tcW w:w="568" w:type="dxa"/>
          </w:tcPr>
          <w:p w:rsidR="00737D6B" w:rsidRPr="00780D9A" w:rsidRDefault="00737D6B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737D6B" w:rsidRPr="007D4BCF" w:rsidRDefault="00737D6B" w:rsidP="00A933C7">
            <w:pPr>
              <w:rPr>
                <w:sz w:val="20"/>
                <w:szCs w:val="20"/>
              </w:rPr>
            </w:pPr>
            <w:r w:rsidRPr="007D4BCF">
              <w:rPr>
                <w:b/>
                <w:sz w:val="20"/>
                <w:szCs w:val="20"/>
              </w:rPr>
              <w:t>Тема 1.1</w:t>
            </w:r>
            <w:r w:rsidRPr="007D4BCF">
              <w:rPr>
                <w:sz w:val="20"/>
                <w:szCs w:val="20"/>
              </w:rPr>
              <w:t xml:space="preserve"> Физическая культура и спорт как отрасль непроизводственной сферы</w:t>
            </w:r>
          </w:p>
        </w:tc>
        <w:tc>
          <w:tcPr>
            <w:tcW w:w="4394" w:type="dxa"/>
          </w:tcPr>
          <w:p w:rsidR="00737D6B" w:rsidRPr="008F3C8C" w:rsidRDefault="00737D6B" w:rsidP="00737D6B">
            <w:pPr>
              <w:pStyle w:val="a3"/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8F3C8C">
              <w:rPr>
                <w:sz w:val="20"/>
                <w:szCs w:val="20"/>
              </w:rPr>
              <w:t>Влияние физической культуры на производительность труда и</w:t>
            </w:r>
            <w:r w:rsidRPr="008F3C8C">
              <w:rPr>
                <w:spacing w:val="-6"/>
                <w:sz w:val="20"/>
                <w:szCs w:val="20"/>
              </w:rPr>
              <w:t xml:space="preserve"> </w:t>
            </w:r>
            <w:r w:rsidRPr="008F3C8C">
              <w:rPr>
                <w:sz w:val="20"/>
                <w:szCs w:val="20"/>
              </w:rPr>
              <w:t>внутренний валовой продукт.</w:t>
            </w:r>
            <w:r w:rsidRPr="008F3C8C">
              <w:rPr>
                <w:spacing w:val="-6"/>
                <w:sz w:val="20"/>
                <w:szCs w:val="20"/>
              </w:rPr>
              <w:t xml:space="preserve"> </w:t>
            </w:r>
          </w:p>
          <w:p w:rsidR="00737D6B" w:rsidRDefault="00737D6B" w:rsidP="00737D6B">
            <w:pPr>
              <w:pStyle w:val="a3"/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 w:rsidRPr="008F3C8C">
              <w:rPr>
                <w:sz w:val="20"/>
                <w:szCs w:val="20"/>
              </w:rPr>
              <w:t>Влияние развития физической культуры и спорта на рынок</w:t>
            </w:r>
            <w:r w:rsidRPr="008F3C8C">
              <w:rPr>
                <w:spacing w:val="-6"/>
                <w:sz w:val="20"/>
                <w:szCs w:val="20"/>
              </w:rPr>
              <w:t xml:space="preserve"> </w:t>
            </w:r>
            <w:r w:rsidRPr="008F3C8C">
              <w:rPr>
                <w:sz w:val="20"/>
                <w:szCs w:val="20"/>
              </w:rPr>
              <w:t>физкультурно-спортивных и сопутствующих товаров и услуг.</w:t>
            </w:r>
          </w:p>
          <w:p w:rsidR="00737D6B" w:rsidRPr="008F3C8C" w:rsidRDefault="00737D6B" w:rsidP="00737D6B">
            <w:pPr>
              <w:pStyle w:val="a3"/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pacing w:after="0"/>
              <w:ind w:left="34" w:firstLine="1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специалисту отрасли, руководителю.</w:t>
            </w:r>
          </w:p>
        </w:tc>
        <w:tc>
          <w:tcPr>
            <w:tcW w:w="709" w:type="dxa"/>
          </w:tcPr>
          <w:p w:rsidR="00737D6B" w:rsidRPr="00A1306E" w:rsidRDefault="00737D6B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737D6B" w:rsidRPr="00091A2F" w:rsidRDefault="00737D6B" w:rsidP="00A933C7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1A2F"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710" w:type="dxa"/>
            <w:shd w:val="clear" w:color="auto" w:fill="auto"/>
          </w:tcPr>
          <w:p w:rsidR="00737D6B" w:rsidRPr="00091A2F" w:rsidRDefault="00737D6B" w:rsidP="00A933C7">
            <w:pPr>
              <w:jc w:val="center"/>
              <w:rPr>
                <w:sz w:val="20"/>
                <w:szCs w:val="20"/>
                <w:lang w:val="en-US"/>
              </w:rPr>
            </w:pPr>
            <w:r w:rsidRPr="00091A2F">
              <w:rPr>
                <w:b/>
                <w:sz w:val="20"/>
                <w:szCs w:val="20"/>
              </w:rPr>
              <w:t xml:space="preserve">Основные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091A2F">
              <w:rPr>
                <w:sz w:val="20"/>
                <w:szCs w:val="20"/>
                <w:lang w:val="en-US"/>
              </w:rPr>
              <w:t>], 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91A2F">
              <w:rPr>
                <w:sz w:val="20"/>
                <w:szCs w:val="20"/>
                <w:lang w:val="en-US"/>
              </w:rPr>
              <w:t>]</w:t>
            </w:r>
          </w:p>
        </w:tc>
      </w:tr>
      <w:tr w:rsidR="00737D6B" w:rsidRPr="00A1306E" w:rsidTr="00A933C7">
        <w:tc>
          <w:tcPr>
            <w:tcW w:w="568" w:type="dxa"/>
          </w:tcPr>
          <w:p w:rsidR="00737D6B" w:rsidRDefault="00737D6B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2155" w:type="dxa"/>
          </w:tcPr>
          <w:p w:rsidR="00737D6B" w:rsidRPr="008F3C8C" w:rsidRDefault="00737D6B" w:rsidP="00A933C7">
            <w:pPr>
              <w:rPr>
                <w:b/>
                <w:sz w:val="20"/>
                <w:szCs w:val="20"/>
              </w:rPr>
            </w:pPr>
            <w:r w:rsidRPr="008F3C8C">
              <w:rPr>
                <w:b/>
                <w:sz w:val="20"/>
                <w:szCs w:val="20"/>
              </w:rPr>
              <w:t xml:space="preserve">Тема 1.2 </w:t>
            </w:r>
            <w:r w:rsidRPr="008F3C8C">
              <w:rPr>
                <w:sz w:val="20"/>
                <w:szCs w:val="20"/>
              </w:rPr>
              <w:t>Нормативно-правовое обеспечение физической культуры и спорта в Республике Беларусь</w:t>
            </w:r>
          </w:p>
        </w:tc>
        <w:tc>
          <w:tcPr>
            <w:tcW w:w="4394" w:type="dxa"/>
          </w:tcPr>
          <w:p w:rsidR="00737D6B" w:rsidRDefault="00737D6B" w:rsidP="00737D6B">
            <w:pPr>
              <w:pStyle w:val="a3"/>
              <w:numPr>
                <w:ilvl w:val="0"/>
                <w:numId w:val="3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8F3C8C">
              <w:rPr>
                <w:sz w:val="20"/>
                <w:szCs w:val="20"/>
              </w:rPr>
              <w:t xml:space="preserve">Государственная программа развития физической культуры и спорта. </w:t>
            </w:r>
          </w:p>
          <w:p w:rsidR="00737D6B" w:rsidRPr="007E216A" w:rsidRDefault="00737D6B" w:rsidP="00737D6B">
            <w:pPr>
              <w:pStyle w:val="a3"/>
              <w:numPr>
                <w:ilvl w:val="0"/>
                <w:numId w:val="3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физкультурно-оздоровительный комплекс Республики Беларусь.</w:t>
            </w:r>
          </w:p>
        </w:tc>
        <w:tc>
          <w:tcPr>
            <w:tcW w:w="709" w:type="dxa"/>
          </w:tcPr>
          <w:p w:rsidR="00737D6B" w:rsidRDefault="00737D6B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extDirection w:val="btLr"/>
          </w:tcPr>
          <w:p w:rsidR="00737D6B" w:rsidRPr="00FC0D1F" w:rsidRDefault="00737D6B" w:rsidP="00A933C7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737D6B" w:rsidRPr="00091A2F" w:rsidRDefault="00737D6B" w:rsidP="00A933C7">
            <w:pPr>
              <w:jc w:val="center"/>
              <w:rPr>
                <w:b/>
                <w:sz w:val="20"/>
                <w:szCs w:val="20"/>
              </w:rPr>
            </w:pPr>
            <w:r w:rsidRPr="00091A2F">
              <w:rPr>
                <w:b/>
                <w:sz w:val="20"/>
                <w:szCs w:val="20"/>
              </w:rPr>
              <w:t>Нормативные правовые акты</w:t>
            </w:r>
          </w:p>
          <w:p w:rsidR="00737D6B" w:rsidRPr="00091A2F" w:rsidRDefault="00737D6B" w:rsidP="00A933C7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3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4</w:t>
            </w:r>
            <w:r w:rsidRPr="00091A2F">
              <w:rPr>
                <w:sz w:val="20"/>
                <w:szCs w:val="20"/>
                <w:lang w:val="en-US"/>
              </w:rPr>
              <w:t>]</w:t>
            </w:r>
          </w:p>
        </w:tc>
      </w:tr>
      <w:tr w:rsidR="00737D6B" w:rsidRPr="00A1306E" w:rsidTr="00A933C7">
        <w:tc>
          <w:tcPr>
            <w:tcW w:w="568" w:type="dxa"/>
          </w:tcPr>
          <w:p w:rsidR="00737D6B" w:rsidRDefault="00737D6B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</w:tcPr>
          <w:p w:rsidR="00737D6B" w:rsidRPr="007E216A" w:rsidRDefault="00737D6B" w:rsidP="00A933C7">
            <w:pPr>
              <w:rPr>
                <w:sz w:val="20"/>
                <w:szCs w:val="20"/>
              </w:rPr>
            </w:pPr>
            <w:r w:rsidRPr="007E216A">
              <w:rPr>
                <w:b/>
                <w:sz w:val="20"/>
                <w:szCs w:val="20"/>
              </w:rPr>
              <w:t xml:space="preserve">Тема 2.2 </w:t>
            </w:r>
          </w:p>
          <w:p w:rsidR="00737D6B" w:rsidRPr="007E216A" w:rsidRDefault="00737D6B" w:rsidP="00A933C7">
            <w:pPr>
              <w:rPr>
                <w:sz w:val="20"/>
                <w:szCs w:val="20"/>
              </w:rPr>
            </w:pPr>
            <w:r w:rsidRPr="007E216A">
              <w:rPr>
                <w:sz w:val="20"/>
                <w:szCs w:val="20"/>
              </w:rPr>
              <w:t>Организация общественной системы физической культуры и спорта в Республике Беларусь</w:t>
            </w:r>
          </w:p>
        </w:tc>
        <w:tc>
          <w:tcPr>
            <w:tcW w:w="4394" w:type="dxa"/>
          </w:tcPr>
          <w:p w:rsidR="00737D6B" w:rsidRPr="007E216A" w:rsidRDefault="00737D6B" w:rsidP="00737D6B">
            <w:pPr>
              <w:pStyle w:val="a3"/>
              <w:numPr>
                <w:ilvl w:val="0"/>
                <w:numId w:val="3"/>
              </w:numPr>
              <w:tabs>
                <w:tab w:val="clear" w:pos="1260"/>
                <w:tab w:val="num" w:pos="920"/>
              </w:tabs>
              <w:spacing w:after="0"/>
              <w:ind w:left="0" w:firstLine="353"/>
              <w:jc w:val="both"/>
              <w:rPr>
                <w:sz w:val="20"/>
                <w:szCs w:val="20"/>
              </w:rPr>
            </w:pPr>
            <w:r w:rsidRPr="007E216A">
              <w:rPr>
                <w:sz w:val="20"/>
                <w:szCs w:val="20"/>
              </w:rPr>
              <w:t>Организационная структура, содержание деятельности и правовой статус общественных организаций.</w:t>
            </w:r>
          </w:p>
        </w:tc>
        <w:tc>
          <w:tcPr>
            <w:tcW w:w="709" w:type="dxa"/>
          </w:tcPr>
          <w:p w:rsidR="00737D6B" w:rsidRDefault="00737D6B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737D6B" w:rsidRPr="00FC0D1F" w:rsidRDefault="00737D6B" w:rsidP="00A933C7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737D6B" w:rsidRPr="00284379" w:rsidRDefault="00737D6B" w:rsidP="00A933C7">
            <w:pPr>
              <w:jc w:val="center"/>
              <w:rPr>
                <w:b/>
                <w:sz w:val="20"/>
                <w:szCs w:val="20"/>
              </w:rPr>
            </w:pPr>
            <w:r w:rsidRPr="00284379">
              <w:rPr>
                <w:b/>
                <w:sz w:val="20"/>
                <w:szCs w:val="20"/>
              </w:rPr>
              <w:t>Нормативные правовые акты</w:t>
            </w:r>
          </w:p>
          <w:p w:rsidR="00737D6B" w:rsidRPr="00284379" w:rsidRDefault="00737D6B" w:rsidP="00A933C7">
            <w:pPr>
              <w:jc w:val="center"/>
              <w:rPr>
                <w:sz w:val="20"/>
                <w:szCs w:val="20"/>
              </w:rPr>
            </w:pPr>
            <w:r w:rsidRPr="00284379">
              <w:rPr>
                <w:sz w:val="20"/>
                <w:szCs w:val="20"/>
              </w:rPr>
              <w:t>[2]</w:t>
            </w:r>
          </w:p>
          <w:p w:rsidR="00737D6B" w:rsidRPr="00091A2F" w:rsidRDefault="00737D6B" w:rsidP="00A933C7">
            <w:pPr>
              <w:jc w:val="center"/>
              <w:rPr>
                <w:sz w:val="20"/>
                <w:szCs w:val="20"/>
                <w:lang w:val="en-US"/>
              </w:rPr>
            </w:pPr>
            <w:r w:rsidRPr="00091A2F">
              <w:rPr>
                <w:b/>
                <w:sz w:val="20"/>
                <w:szCs w:val="20"/>
              </w:rPr>
              <w:t xml:space="preserve">Основные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091A2F">
              <w:rPr>
                <w:sz w:val="20"/>
                <w:szCs w:val="20"/>
                <w:lang w:val="en-US"/>
              </w:rPr>
              <w:t>], 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91A2F">
              <w:rPr>
                <w:sz w:val="20"/>
                <w:szCs w:val="20"/>
                <w:lang w:val="en-US"/>
              </w:rPr>
              <w:t>]</w:t>
            </w:r>
          </w:p>
        </w:tc>
      </w:tr>
      <w:tr w:rsidR="00737D6B" w:rsidRPr="00A1306E" w:rsidTr="00A933C7">
        <w:tc>
          <w:tcPr>
            <w:tcW w:w="568" w:type="dxa"/>
          </w:tcPr>
          <w:p w:rsidR="00737D6B" w:rsidRPr="00A67A90" w:rsidRDefault="00737D6B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A67A90">
              <w:rPr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:rsidR="00737D6B" w:rsidRPr="00A67A90" w:rsidRDefault="00737D6B" w:rsidP="00A933C7">
            <w:pPr>
              <w:jc w:val="both"/>
              <w:rPr>
                <w:sz w:val="20"/>
                <w:szCs w:val="20"/>
              </w:rPr>
            </w:pPr>
            <w:r w:rsidRPr="00A67A90">
              <w:rPr>
                <w:b/>
                <w:sz w:val="20"/>
                <w:szCs w:val="20"/>
              </w:rPr>
              <w:t>Тема 3.2</w:t>
            </w:r>
            <w:r w:rsidRPr="00A67A90">
              <w:rPr>
                <w:sz w:val="20"/>
                <w:szCs w:val="20"/>
              </w:rPr>
              <w:t xml:space="preserve"> Организация физкультурно-</w:t>
            </w:r>
            <w:proofErr w:type="spellStart"/>
            <w:r w:rsidRPr="00A67A90">
              <w:rPr>
                <w:sz w:val="20"/>
                <w:szCs w:val="20"/>
              </w:rPr>
              <w:t>оздоровитель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67A90">
              <w:rPr>
                <w:sz w:val="20"/>
                <w:szCs w:val="20"/>
              </w:rPr>
              <w:t>ной работы</w:t>
            </w:r>
          </w:p>
        </w:tc>
        <w:tc>
          <w:tcPr>
            <w:tcW w:w="4394" w:type="dxa"/>
          </w:tcPr>
          <w:p w:rsidR="00737D6B" w:rsidRPr="007E216A" w:rsidRDefault="00737D6B" w:rsidP="00737D6B">
            <w:pPr>
              <w:pStyle w:val="a7"/>
              <w:numPr>
                <w:ilvl w:val="0"/>
                <w:numId w:val="2"/>
              </w:numPr>
              <w:tabs>
                <w:tab w:val="clear" w:pos="1294"/>
                <w:tab w:val="num" w:pos="34"/>
                <w:tab w:val="left" w:pos="317"/>
              </w:tabs>
              <w:ind w:left="34" w:firstLine="283"/>
              <w:jc w:val="both"/>
              <w:rPr>
                <w:sz w:val="20"/>
                <w:szCs w:val="20"/>
              </w:rPr>
            </w:pPr>
            <w:r w:rsidRPr="00A67A90">
              <w:rPr>
                <w:sz w:val="20"/>
                <w:szCs w:val="20"/>
              </w:rPr>
              <w:t>Документационное обеспечение физ</w:t>
            </w:r>
            <w:r>
              <w:rPr>
                <w:sz w:val="20"/>
                <w:szCs w:val="20"/>
              </w:rPr>
              <w:t>культурно-спортивных мероприятий</w:t>
            </w:r>
            <w:r w:rsidRPr="00A67A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:rsidR="00737D6B" w:rsidRPr="00A1306E" w:rsidRDefault="00737D6B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737D6B" w:rsidRPr="00FC0D1F" w:rsidRDefault="00737D6B" w:rsidP="00A933C7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737D6B" w:rsidRPr="00091A2F" w:rsidRDefault="00737D6B" w:rsidP="00A933C7">
            <w:pPr>
              <w:jc w:val="center"/>
              <w:rPr>
                <w:b/>
                <w:sz w:val="20"/>
                <w:szCs w:val="20"/>
              </w:rPr>
            </w:pPr>
            <w:r w:rsidRPr="00091A2F">
              <w:rPr>
                <w:b/>
                <w:sz w:val="20"/>
                <w:szCs w:val="20"/>
              </w:rPr>
              <w:t>Нормативные правовые акты</w:t>
            </w:r>
          </w:p>
          <w:p w:rsidR="00737D6B" w:rsidRPr="00284379" w:rsidRDefault="00737D6B" w:rsidP="00A933C7">
            <w:pPr>
              <w:jc w:val="center"/>
              <w:rPr>
                <w:sz w:val="20"/>
                <w:szCs w:val="20"/>
              </w:rPr>
            </w:pPr>
            <w:r w:rsidRPr="00091A2F">
              <w:rPr>
                <w:sz w:val="20"/>
                <w:szCs w:val="20"/>
              </w:rPr>
              <w:t xml:space="preserve"> [6]</w:t>
            </w:r>
            <w:r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7</w:t>
            </w:r>
            <w:r w:rsidRPr="00091A2F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8]</w:t>
            </w:r>
          </w:p>
          <w:p w:rsidR="00737D6B" w:rsidRPr="00091A2F" w:rsidRDefault="00737D6B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91A2F"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737D6B" w:rsidRPr="00FC0D1F" w:rsidRDefault="00737D6B" w:rsidP="00A933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91A2F">
              <w:rPr>
                <w:sz w:val="20"/>
                <w:szCs w:val="20"/>
              </w:rPr>
              <w:t>[14], [15], [16]</w:t>
            </w:r>
          </w:p>
        </w:tc>
      </w:tr>
      <w:tr w:rsidR="00737D6B" w:rsidRPr="00A1306E" w:rsidTr="00A933C7">
        <w:tc>
          <w:tcPr>
            <w:tcW w:w="568" w:type="dxa"/>
          </w:tcPr>
          <w:p w:rsidR="00737D6B" w:rsidRDefault="00737D6B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55" w:type="dxa"/>
          </w:tcPr>
          <w:p w:rsidR="00737D6B" w:rsidRPr="007E216A" w:rsidRDefault="00737D6B" w:rsidP="00A933C7">
            <w:pPr>
              <w:jc w:val="both"/>
              <w:rPr>
                <w:sz w:val="20"/>
                <w:szCs w:val="20"/>
              </w:rPr>
            </w:pPr>
            <w:r w:rsidRPr="007E216A">
              <w:rPr>
                <w:b/>
                <w:sz w:val="20"/>
                <w:szCs w:val="20"/>
              </w:rPr>
              <w:t xml:space="preserve">Тема 3.3 </w:t>
            </w:r>
            <w:r w:rsidRPr="007E216A">
              <w:rPr>
                <w:sz w:val="20"/>
                <w:szCs w:val="20"/>
              </w:rPr>
              <w:t>Организация работы спортивных сооружений</w:t>
            </w:r>
          </w:p>
          <w:p w:rsidR="00737D6B" w:rsidRPr="007E216A" w:rsidRDefault="00737D6B" w:rsidP="00A933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737D6B" w:rsidRPr="007E216A" w:rsidRDefault="00737D6B" w:rsidP="00737D6B">
            <w:pPr>
              <w:pStyle w:val="a9"/>
              <w:numPr>
                <w:ilvl w:val="0"/>
                <w:numId w:val="4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16A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и экономический эффект от работы спортивных сооружений </w:t>
            </w:r>
          </w:p>
          <w:p w:rsidR="00737D6B" w:rsidRPr="007E216A" w:rsidRDefault="00737D6B" w:rsidP="00737D6B">
            <w:pPr>
              <w:pStyle w:val="a9"/>
              <w:numPr>
                <w:ilvl w:val="0"/>
                <w:numId w:val="4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16A">
              <w:rPr>
                <w:rFonts w:ascii="Times New Roman" w:hAnsi="Times New Roman"/>
                <w:sz w:val="20"/>
                <w:szCs w:val="20"/>
              </w:rPr>
              <w:t xml:space="preserve">Основные показатели деятельности спортивных сооружений. </w:t>
            </w:r>
          </w:p>
          <w:p w:rsidR="00737D6B" w:rsidRPr="007E216A" w:rsidRDefault="00737D6B" w:rsidP="00737D6B">
            <w:pPr>
              <w:pStyle w:val="a9"/>
              <w:numPr>
                <w:ilvl w:val="0"/>
                <w:numId w:val="4"/>
              </w:numPr>
              <w:ind w:left="0" w:firstLine="3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16A">
              <w:rPr>
                <w:rFonts w:ascii="Times New Roman" w:hAnsi="Times New Roman"/>
                <w:sz w:val="20"/>
                <w:szCs w:val="20"/>
              </w:rPr>
              <w:t>Структурная схема расчёта коэффициента загрузки физкультурно-спортивных сооружений.</w:t>
            </w:r>
          </w:p>
        </w:tc>
        <w:tc>
          <w:tcPr>
            <w:tcW w:w="709" w:type="dxa"/>
          </w:tcPr>
          <w:p w:rsidR="00737D6B" w:rsidRPr="007E216A" w:rsidRDefault="00737D6B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737D6B" w:rsidRPr="00FC0D1F" w:rsidRDefault="00737D6B" w:rsidP="00A933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737D6B" w:rsidRPr="00284379" w:rsidRDefault="00737D6B" w:rsidP="00A933C7">
            <w:pPr>
              <w:jc w:val="center"/>
              <w:rPr>
                <w:b/>
                <w:sz w:val="20"/>
                <w:szCs w:val="20"/>
              </w:rPr>
            </w:pPr>
            <w:r w:rsidRPr="00284379">
              <w:rPr>
                <w:b/>
                <w:sz w:val="20"/>
                <w:szCs w:val="20"/>
              </w:rPr>
              <w:t>Нормативные правовые акты</w:t>
            </w:r>
          </w:p>
          <w:p w:rsidR="00737D6B" w:rsidRPr="00284379" w:rsidRDefault="00737D6B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[5</w:t>
            </w:r>
            <w:r w:rsidRPr="00284379">
              <w:rPr>
                <w:sz w:val="20"/>
                <w:szCs w:val="20"/>
              </w:rPr>
              <w:t>]</w:t>
            </w:r>
          </w:p>
          <w:p w:rsidR="00737D6B" w:rsidRDefault="00737D6B" w:rsidP="00A933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</w:t>
            </w:r>
          </w:p>
          <w:p w:rsidR="00737D6B" w:rsidRPr="00FC0D1F" w:rsidRDefault="00737D6B" w:rsidP="00A933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7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9</w:t>
            </w:r>
            <w:r w:rsidRPr="00091A2F">
              <w:rPr>
                <w:sz w:val="20"/>
                <w:szCs w:val="20"/>
                <w:lang w:val="en-US"/>
              </w:rPr>
              <w:t>], [</w:t>
            </w:r>
            <w:r w:rsidRPr="00091A2F">
              <w:rPr>
                <w:sz w:val="20"/>
                <w:szCs w:val="20"/>
              </w:rPr>
              <w:t>10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11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13</w:t>
            </w:r>
            <w:r w:rsidRPr="00091A2F">
              <w:rPr>
                <w:sz w:val="20"/>
                <w:szCs w:val="20"/>
                <w:lang w:val="en-US"/>
              </w:rPr>
              <w:t>]</w:t>
            </w:r>
          </w:p>
        </w:tc>
      </w:tr>
      <w:tr w:rsidR="00737D6B" w:rsidRPr="00A1306E" w:rsidTr="00A933C7">
        <w:tc>
          <w:tcPr>
            <w:tcW w:w="568" w:type="dxa"/>
          </w:tcPr>
          <w:p w:rsidR="00737D6B" w:rsidRDefault="00737D6B" w:rsidP="00A933C7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:rsidR="00737D6B" w:rsidRPr="007E216A" w:rsidRDefault="00737D6B" w:rsidP="00A933C7">
            <w:pPr>
              <w:rPr>
                <w:b/>
                <w:sz w:val="20"/>
                <w:szCs w:val="20"/>
              </w:rPr>
            </w:pPr>
            <w:r w:rsidRPr="007E216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>4</w:t>
            </w:r>
            <w:r w:rsidRPr="007E216A">
              <w:rPr>
                <w:b/>
                <w:sz w:val="20"/>
                <w:szCs w:val="20"/>
              </w:rPr>
              <w:t xml:space="preserve"> </w:t>
            </w:r>
            <w:r w:rsidRPr="008615FB">
              <w:rPr>
                <w:sz w:val="20"/>
                <w:szCs w:val="20"/>
              </w:rPr>
              <w:t>Организационно-экономическая деятельность в профессиональном спорте</w:t>
            </w:r>
          </w:p>
        </w:tc>
        <w:tc>
          <w:tcPr>
            <w:tcW w:w="4394" w:type="dxa"/>
          </w:tcPr>
          <w:p w:rsidR="00737D6B" w:rsidRDefault="00737D6B" w:rsidP="00737D6B">
            <w:pPr>
              <w:pStyle w:val="a9"/>
              <w:numPr>
                <w:ilvl w:val="0"/>
                <w:numId w:val="5"/>
              </w:numPr>
              <w:ind w:left="0" w:firstLine="3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FB">
              <w:rPr>
                <w:rFonts w:ascii="Times New Roman" w:hAnsi="Times New Roman"/>
                <w:sz w:val="20"/>
                <w:szCs w:val="20"/>
              </w:rPr>
              <w:t xml:space="preserve">Современные подходы к развитию профессионального спорта. </w:t>
            </w:r>
          </w:p>
          <w:p w:rsidR="00737D6B" w:rsidRDefault="00737D6B" w:rsidP="00737D6B">
            <w:pPr>
              <w:pStyle w:val="a9"/>
              <w:numPr>
                <w:ilvl w:val="0"/>
                <w:numId w:val="5"/>
              </w:numPr>
              <w:ind w:left="0" w:firstLine="3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FB">
              <w:rPr>
                <w:rFonts w:ascii="Times New Roman" w:hAnsi="Times New Roman"/>
                <w:sz w:val="20"/>
                <w:szCs w:val="20"/>
              </w:rPr>
              <w:t xml:space="preserve">Функции профессионального спорта в современном обществе. </w:t>
            </w:r>
          </w:p>
          <w:p w:rsidR="00737D6B" w:rsidRDefault="00737D6B" w:rsidP="00737D6B">
            <w:pPr>
              <w:pStyle w:val="a9"/>
              <w:numPr>
                <w:ilvl w:val="0"/>
                <w:numId w:val="5"/>
              </w:numPr>
              <w:ind w:left="0" w:firstLine="3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FB">
              <w:rPr>
                <w:rFonts w:ascii="Times New Roman" w:hAnsi="Times New Roman"/>
                <w:sz w:val="20"/>
                <w:szCs w:val="20"/>
              </w:rPr>
              <w:t>Основные источники до</w:t>
            </w:r>
            <w:r>
              <w:rPr>
                <w:rFonts w:ascii="Times New Roman" w:hAnsi="Times New Roman"/>
                <w:sz w:val="20"/>
                <w:szCs w:val="20"/>
              </w:rPr>
              <w:t>хода в профессиональном спорте.</w:t>
            </w:r>
          </w:p>
          <w:p w:rsidR="00737D6B" w:rsidRDefault="00737D6B" w:rsidP="00737D6B">
            <w:pPr>
              <w:pStyle w:val="a9"/>
              <w:numPr>
                <w:ilvl w:val="0"/>
                <w:numId w:val="5"/>
              </w:numPr>
              <w:ind w:left="0" w:firstLine="3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FB">
              <w:rPr>
                <w:rFonts w:ascii="Times New Roman" w:hAnsi="Times New Roman"/>
                <w:sz w:val="20"/>
                <w:szCs w:val="20"/>
              </w:rPr>
              <w:t>Специфические особен</w:t>
            </w:r>
            <w:r>
              <w:rPr>
                <w:rFonts w:ascii="Times New Roman" w:hAnsi="Times New Roman"/>
                <w:sz w:val="20"/>
                <w:szCs w:val="20"/>
              </w:rPr>
              <w:t>ности профессионального спорта.</w:t>
            </w:r>
          </w:p>
          <w:p w:rsidR="00737D6B" w:rsidRPr="007E216A" w:rsidRDefault="00737D6B" w:rsidP="00737D6B">
            <w:pPr>
              <w:pStyle w:val="a9"/>
              <w:numPr>
                <w:ilvl w:val="0"/>
                <w:numId w:val="5"/>
              </w:numPr>
              <w:ind w:left="0" w:firstLine="3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5FB">
              <w:rPr>
                <w:rFonts w:ascii="Times New Roman" w:hAnsi="Times New Roman"/>
                <w:sz w:val="20"/>
                <w:szCs w:val="20"/>
              </w:rPr>
              <w:t>Регулирование экономической деятельности в профессиональном спорте.</w:t>
            </w:r>
          </w:p>
        </w:tc>
        <w:tc>
          <w:tcPr>
            <w:tcW w:w="709" w:type="dxa"/>
          </w:tcPr>
          <w:p w:rsidR="00737D6B" w:rsidRDefault="00737D6B" w:rsidP="00A93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737D6B" w:rsidRPr="00FC0D1F" w:rsidRDefault="00737D6B" w:rsidP="00A933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</w:tcPr>
          <w:p w:rsidR="00737D6B" w:rsidRPr="00284379" w:rsidRDefault="00737D6B" w:rsidP="00A933C7">
            <w:pPr>
              <w:jc w:val="center"/>
              <w:rPr>
                <w:b/>
                <w:sz w:val="20"/>
                <w:szCs w:val="20"/>
              </w:rPr>
            </w:pPr>
            <w:r w:rsidRPr="00284379">
              <w:rPr>
                <w:b/>
                <w:sz w:val="20"/>
                <w:szCs w:val="20"/>
              </w:rPr>
              <w:t>Нормативные правовые акты</w:t>
            </w:r>
          </w:p>
          <w:p w:rsidR="00737D6B" w:rsidRPr="00284379" w:rsidRDefault="00737D6B" w:rsidP="00A933C7">
            <w:pPr>
              <w:jc w:val="center"/>
              <w:rPr>
                <w:sz w:val="20"/>
                <w:szCs w:val="20"/>
              </w:rPr>
            </w:pPr>
            <w:r w:rsidRPr="00284379">
              <w:rPr>
                <w:sz w:val="20"/>
                <w:szCs w:val="20"/>
              </w:rPr>
              <w:t>[2]</w:t>
            </w:r>
          </w:p>
          <w:p w:rsidR="00737D6B" w:rsidRPr="00FC0D1F" w:rsidRDefault="00737D6B" w:rsidP="00A933C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91A2F">
              <w:rPr>
                <w:b/>
                <w:sz w:val="20"/>
                <w:szCs w:val="20"/>
              </w:rPr>
              <w:t xml:space="preserve">Основные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11</w:t>
            </w:r>
            <w:r w:rsidRPr="00091A2F">
              <w:rPr>
                <w:sz w:val="20"/>
                <w:szCs w:val="20"/>
                <w:lang w:val="en-US"/>
              </w:rPr>
              <w:t>], 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091A2F">
              <w:rPr>
                <w:sz w:val="20"/>
                <w:szCs w:val="20"/>
                <w:lang w:val="en-US"/>
              </w:rPr>
              <w:t>]</w:t>
            </w:r>
            <w:r w:rsidRPr="00091A2F">
              <w:rPr>
                <w:sz w:val="20"/>
                <w:szCs w:val="20"/>
              </w:rPr>
              <w:t xml:space="preserve">, </w:t>
            </w:r>
            <w:r w:rsidRPr="00091A2F">
              <w:rPr>
                <w:sz w:val="20"/>
                <w:szCs w:val="20"/>
                <w:lang w:val="en-US"/>
              </w:rPr>
              <w:t>[</w:t>
            </w:r>
            <w:r w:rsidRPr="00091A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91A2F">
              <w:rPr>
                <w:sz w:val="20"/>
                <w:szCs w:val="20"/>
                <w:lang w:val="en-US"/>
              </w:rPr>
              <w:t>]</w:t>
            </w:r>
          </w:p>
        </w:tc>
      </w:tr>
      <w:tr w:rsidR="00737D6B" w:rsidRPr="00B745E4" w:rsidTr="00A933C7">
        <w:tc>
          <w:tcPr>
            <w:tcW w:w="7117" w:type="dxa"/>
            <w:gridSpan w:val="3"/>
          </w:tcPr>
          <w:p w:rsidR="00737D6B" w:rsidRPr="007E216A" w:rsidRDefault="00737D6B" w:rsidP="00A933C7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37D6B" w:rsidRPr="007E216A" w:rsidRDefault="00737D6B" w:rsidP="00A933C7">
            <w:pPr>
              <w:jc w:val="center"/>
            </w:pPr>
            <w:r w:rsidRPr="007E216A">
              <w:t>16</w:t>
            </w:r>
          </w:p>
        </w:tc>
        <w:tc>
          <w:tcPr>
            <w:tcW w:w="992" w:type="dxa"/>
          </w:tcPr>
          <w:p w:rsidR="00737D6B" w:rsidRPr="00B745E4" w:rsidRDefault="00737D6B" w:rsidP="00A933C7">
            <w:pPr>
              <w:jc w:val="center"/>
            </w:pPr>
          </w:p>
        </w:tc>
        <w:tc>
          <w:tcPr>
            <w:tcW w:w="1710" w:type="dxa"/>
          </w:tcPr>
          <w:p w:rsidR="00737D6B" w:rsidRPr="00B745E4" w:rsidRDefault="00737D6B" w:rsidP="00A933C7">
            <w:pPr>
              <w:jc w:val="center"/>
              <w:rPr>
                <w:b/>
              </w:rPr>
            </w:pPr>
          </w:p>
        </w:tc>
      </w:tr>
    </w:tbl>
    <w:p w:rsidR="00737D6B" w:rsidRPr="00E241FE" w:rsidRDefault="00737D6B" w:rsidP="00737D6B">
      <w:pPr>
        <w:pStyle w:val="1"/>
        <w:numPr>
          <w:ilvl w:val="0"/>
          <w:numId w:val="0"/>
        </w:numPr>
        <w:rPr>
          <w:color w:val="000000" w:themeColor="text1"/>
          <w:sz w:val="24"/>
          <w:szCs w:val="24"/>
        </w:rPr>
      </w:pPr>
      <w:bookmarkStart w:id="0" w:name="_Toc248245797"/>
    </w:p>
    <w:p w:rsidR="00737D6B" w:rsidRDefault="00737D6B" w:rsidP="00737D6B">
      <w:pPr>
        <w:jc w:val="center"/>
        <w:rPr>
          <w:b/>
          <w:bCs/>
        </w:rPr>
      </w:pPr>
    </w:p>
    <w:p w:rsidR="00737D6B" w:rsidRDefault="00737D6B" w:rsidP="00737D6B">
      <w:pPr>
        <w:jc w:val="center"/>
        <w:rPr>
          <w:b/>
          <w:bCs/>
        </w:rPr>
      </w:pPr>
    </w:p>
    <w:p w:rsidR="00737D6B" w:rsidRDefault="00737D6B" w:rsidP="00737D6B">
      <w:pPr>
        <w:jc w:val="center"/>
        <w:rPr>
          <w:b/>
          <w:bCs/>
        </w:rPr>
      </w:pPr>
    </w:p>
    <w:p w:rsidR="00737D6B" w:rsidRDefault="00737D6B" w:rsidP="00737D6B">
      <w:pPr>
        <w:jc w:val="center"/>
        <w:rPr>
          <w:b/>
          <w:bCs/>
        </w:rPr>
      </w:pPr>
    </w:p>
    <w:p w:rsidR="00737D6B" w:rsidRDefault="00737D6B" w:rsidP="00737D6B">
      <w:pPr>
        <w:jc w:val="center"/>
        <w:rPr>
          <w:b/>
          <w:bCs/>
        </w:rPr>
      </w:pPr>
    </w:p>
    <w:p w:rsidR="00737D6B" w:rsidRDefault="00737D6B" w:rsidP="00737D6B">
      <w:pPr>
        <w:jc w:val="center"/>
        <w:rPr>
          <w:b/>
          <w:bCs/>
        </w:rPr>
      </w:pPr>
    </w:p>
    <w:p w:rsidR="00737D6B" w:rsidRDefault="00737D6B" w:rsidP="00737D6B">
      <w:pPr>
        <w:jc w:val="center"/>
        <w:rPr>
          <w:b/>
        </w:rPr>
      </w:pPr>
      <w:r w:rsidRPr="00862F49">
        <w:rPr>
          <w:b/>
          <w:bCs/>
        </w:rPr>
        <w:lastRenderedPageBreak/>
        <w:t xml:space="preserve">5. УЧЕБНО-МЕТОДИЧЕСКИЕ МАТЕРИАЛЫ К ПРАКТИЧЕСКИМ (СЕМИНАРСКИМ) ЗАНЯТИЯМ СЛУШАТЕЛЕЙ ЗАОЧНОЙ </w:t>
      </w:r>
      <w:r w:rsidRPr="00862F49">
        <w:rPr>
          <w:b/>
        </w:rPr>
        <w:t>ФОРМЫ ПОЛУЧЕНИЯ ОБРАЗОВАНИЯ</w:t>
      </w:r>
    </w:p>
    <w:p w:rsidR="00737D6B" w:rsidRPr="00283A2D" w:rsidRDefault="00737D6B" w:rsidP="00737D6B">
      <w:pPr>
        <w:pStyle w:val="a3"/>
        <w:spacing w:after="0"/>
        <w:ind w:firstLine="709"/>
        <w:jc w:val="both"/>
        <w:rPr>
          <w:b/>
          <w:highlight w:val="yellow"/>
        </w:rPr>
      </w:pPr>
      <w:r w:rsidRPr="007B4FA6">
        <w:rPr>
          <w:b/>
        </w:rPr>
        <w:t>Тема 1.2 Нормативно-правовое обеспечение физической культуры и спорта в Республике Беларусь (2 ч.</w:t>
      </w:r>
      <w:r>
        <w:rPr>
          <w:b/>
        </w:rPr>
        <w:t xml:space="preserve"> – практическое занятие</w:t>
      </w:r>
      <w:r w:rsidRPr="007B4FA6">
        <w:rPr>
          <w:b/>
        </w:rPr>
        <w:t>)</w:t>
      </w:r>
    </w:p>
    <w:p w:rsidR="00737D6B" w:rsidRPr="007B4FA6" w:rsidRDefault="00737D6B" w:rsidP="00737D6B">
      <w:pPr>
        <w:pStyle w:val="a3"/>
        <w:spacing w:after="0"/>
        <w:ind w:firstLine="709"/>
        <w:jc w:val="both"/>
        <w:rPr>
          <w:b/>
        </w:rPr>
      </w:pPr>
      <w:r w:rsidRPr="007B4FA6">
        <w:rPr>
          <w:b/>
        </w:rPr>
        <w:t xml:space="preserve">Задание: </w:t>
      </w:r>
    </w:p>
    <w:p w:rsidR="00737D6B" w:rsidRPr="007B4FA6" w:rsidRDefault="00737D6B" w:rsidP="00737D6B">
      <w:pPr>
        <w:pStyle w:val="a3"/>
        <w:spacing w:after="0"/>
        <w:ind w:firstLine="709"/>
        <w:jc w:val="both"/>
        <w:rPr>
          <w:lang w:eastAsia="en-US"/>
        </w:rPr>
      </w:pPr>
      <w:r w:rsidRPr="007B4FA6">
        <w:t>1.</w:t>
      </w:r>
      <w:r w:rsidRPr="007B4FA6">
        <w:rPr>
          <w:b/>
        </w:rPr>
        <w:t xml:space="preserve"> </w:t>
      </w:r>
      <w:r w:rsidRPr="007B4FA6">
        <w:t>Изучить Государственную программу развития физической культуры и спорта в Республике Беларусь</w:t>
      </w:r>
      <w:r w:rsidRPr="007B4FA6">
        <w:rPr>
          <w:lang w:eastAsia="en-US"/>
        </w:rPr>
        <w:t>;</w:t>
      </w:r>
    </w:p>
    <w:p w:rsidR="00737D6B" w:rsidRPr="007C6C15" w:rsidRDefault="00737D6B" w:rsidP="00737D6B">
      <w:pPr>
        <w:pStyle w:val="a3"/>
        <w:spacing w:after="0"/>
        <w:ind w:firstLine="709"/>
        <w:jc w:val="both"/>
      </w:pPr>
      <w:r w:rsidRPr="007C6C15">
        <w:t>2. Ответить письменно на вопросы самоконтроля:</w:t>
      </w:r>
    </w:p>
    <w:p w:rsidR="00737D6B" w:rsidRPr="007C6C15" w:rsidRDefault="00737D6B" w:rsidP="00737D6B">
      <w:pPr>
        <w:pStyle w:val="a3"/>
        <w:spacing w:after="0"/>
        <w:ind w:firstLine="709"/>
        <w:jc w:val="both"/>
      </w:pPr>
      <w:r w:rsidRPr="007C6C15">
        <w:t>а) цели Государственной программы развития физической культуры и спорта;</w:t>
      </w:r>
    </w:p>
    <w:p w:rsidR="00737D6B" w:rsidRPr="007C6C15" w:rsidRDefault="00737D6B" w:rsidP="00737D6B">
      <w:pPr>
        <w:pStyle w:val="a3"/>
        <w:spacing w:after="0"/>
        <w:ind w:firstLine="709"/>
        <w:jc w:val="both"/>
      </w:pPr>
      <w:r w:rsidRPr="007C6C15">
        <w:t xml:space="preserve">б) </w:t>
      </w:r>
      <w:r>
        <w:t>з</w:t>
      </w:r>
      <w:r w:rsidRPr="007C6C15">
        <w:t xml:space="preserve">адача подпрограммы 1 </w:t>
      </w:r>
      <w:r>
        <w:t>«Спорт высших достижений»</w:t>
      </w:r>
      <w:r w:rsidRPr="007C6C15">
        <w:t>;</w:t>
      </w:r>
    </w:p>
    <w:p w:rsidR="00737D6B" w:rsidRPr="007C6C15" w:rsidRDefault="00737D6B" w:rsidP="00737D6B">
      <w:pPr>
        <w:pStyle w:val="a3"/>
        <w:spacing w:after="0"/>
        <w:ind w:firstLine="709"/>
        <w:jc w:val="both"/>
      </w:pPr>
      <w:r w:rsidRPr="007C6C15">
        <w:t xml:space="preserve">в) </w:t>
      </w:r>
      <w:r>
        <w:t>з</w:t>
      </w:r>
      <w:r w:rsidRPr="007C6C15">
        <w:t xml:space="preserve">адачи подпрограммы 2 </w:t>
      </w:r>
      <w:r>
        <w:t>«Подготовка спортивного резерва, физкультурно-оздоровительная, спортивно-массовая работа»</w:t>
      </w:r>
      <w:r w:rsidRPr="007C6C15">
        <w:t>;</w:t>
      </w:r>
    </w:p>
    <w:p w:rsidR="00737D6B" w:rsidRDefault="00737D6B" w:rsidP="00737D6B">
      <w:pPr>
        <w:pStyle w:val="a3"/>
        <w:spacing w:after="0"/>
        <w:ind w:firstLine="709"/>
        <w:jc w:val="both"/>
      </w:pPr>
      <w:r w:rsidRPr="007C6C15">
        <w:t>г) финансовое обеспечение Государственной программы развития физической культуры и спорта;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>д) основные источники получения сведений о выполнении целевых показателей Государственной программы.</w:t>
      </w:r>
    </w:p>
    <w:p w:rsidR="00737D6B" w:rsidRPr="003557F4" w:rsidRDefault="00737D6B" w:rsidP="00737D6B">
      <w:pPr>
        <w:pStyle w:val="a3"/>
        <w:spacing w:after="0"/>
        <w:ind w:firstLine="709"/>
        <w:jc w:val="both"/>
      </w:pPr>
      <w:r w:rsidRPr="007C6C15">
        <w:t>3. Провести анализ сводных целевых показателей, характеризующих цели Государственной программы развития физической культуры и спорта.</w:t>
      </w:r>
    </w:p>
    <w:p w:rsidR="00737D6B" w:rsidRDefault="00737D6B" w:rsidP="00737D6B">
      <w:pPr>
        <w:pStyle w:val="a7"/>
        <w:ind w:left="0" w:firstLine="426"/>
        <w:jc w:val="both"/>
        <w:rPr>
          <w:b/>
        </w:rPr>
      </w:pPr>
    </w:p>
    <w:p w:rsidR="00737D6B" w:rsidRDefault="00737D6B" w:rsidP="00737D6B">
      <w:pPr>
        <w:pStyle w:val="a7"/>
        <w:ind w:left="0" w:firstLine="426"/>
        <w:jc w:val="both"/>
        <w:rPr>
          <w:b/>
        </w:rPr>
      </w:pPr>
      <w:r w:rsidRPr="007B4FA6">
        <w:rPr>
          <w:b/>
        </w:rPr>
        <w:t>Тема 2.1 Государственные органы управления физической культурой и спортом в Республике Беларусь</w:t>
      </w:r>
      <w:r>
        <w:rPr>
          <w:b/>
        </w:rPr>
        <w:t xml:space="preserve"> </w:t>
      </w:r>
      <w:r w:rsidRPr="007B4FA6">
        <w:rPr>
          <w:b/>
        </w:rPr>
        <w:t>(2 ч.</w:t>
      </w:r>
      <w:r>
        <w:rPr>
          <w:b/>
        </w:rPr>
        <w:t xml:space="preserve"> – семинарское занятие</w:t>
      </w:r>
      <w:r w:rsidRPr="007B4FA6">
        <w:rPr>
          <w:b/>
        </w:rPr>
        <w:t>)</w:t>
      </w:r>
    </w:p>
    <w:p w:rsidR="00737D6B" w:rsidRPr="007B4FA6" w:rsidRDefault="00737D6B" w:rsidP="00737D6B">
      <w:pPr>
        <w:pStyle w:val="a3"/>
        <w:spacing w:after="0"/>
        <w:ind w:firstLine="709"/>
        <w:jc w:val="both"/>
        <w:rPr>
          <w:b/>
        </w:rPr>
      </w:pPr>
      <w:r>
        <w:rPr>
          <w:b/>
        </w:rPr>
        <w:t>Вопросы для обсуждения</w:t>
      </w:r>
      <w:r w:rsidRPr="007B4FA6">
        <w:rPr>
          <w:b/>
        </w:rPr>
        <w:t xml:space="preserve">: 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>1</w:t>
      </w:r>
      <w:r w:rsidRPr="007B4FA6">
        <w:t xml:space="preserve">. </w:t>
      </w:r>
      <w:r>
        <w:t>Роль министерств и ведомств в управлении физической культурой и спортом: Министерство спорта и туризма, Министерство образования, Министерство здравоохранения, Министерство вооруженных сил.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 xml:space="preserve">2. Государственная система управления </w:t>
      </w:r>
      <w:proofErr w:type="spellStart"/>
      <w:r>
        <w:t>ФКиС</w:t>
      </w:r>
      <w:proofErr w:type="spellEnd"/>
      <w:r w:rsidRPr="00835796">
        <w:t xml:space="preserve"> по иерархии территориального управления: высшего, областного, районного звеньев управления.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 xml:space="preserve">3. </w:t>
      </w:r>
      <w:r w:rsidRPr="00835796">
        <w:t>Управление физической культурой и спортом в системе Министерства образования Республики Беларусь.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 xml:space="preserve">4. Взаимодействие областных управлений спорта и туризма с Министерством спорта и туризма </w:t>
      </w:r>
      <w:r w:rsidRPr="00835796">
        <w:t>Республики Беларусь.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>5. Организационная структура и содержание деятельности Министерство спорта и туризма Республики Беларусь.</w:t>
      </w:r>
    </w:p>
    <w:p w:rsidR="00737D6B" w:rsidRPr="00835796" w:rsidRDefault="00737D6B" w:rsidP="00737D6B">
      <w:pPr>
        <w:pStyle w:val="a3"/>
        <w:spacing w:after="0"/>
        <w:ind w:firstLine="709"/>
        <w:jc w:val="both"/>
      </w:pPr>
      <w:r>
        <w:t>6. Республиканский центр физического воспитания и спорта учащихся и студентов.</w:t>
      </w:r>
    </w:p>
    <w:p w:rsidR="00737D6B" w:rsidRPr="00032D14" w:rsidRDefault="00737D6B" w:rsidP="00737D6B">
      <w:pPr>
        <w:jc w:val="both"/>
        <w:rPr>
          <w:b/>
        </w:rPr>
      </w:pPr>
    </w:p>
    <w:p w:rsidR="00737D6B" w:rsidRPr="00BD13AD" w:rsidRDefault="00737D6B" w:rsidP="00737D6B">
      <w:pPr>
        <w:pStyle w:val="a3"/>
        <w:spacing w:after="0"/>
        <w:ind w:firstLine="709"/>
        <w:jc w:val="both"/>
      </w:pPr>
      <w:r w:rsidRPr="00BD13AD">
        <w:rPr>
          <w:b/>
        </w:rPr>
        <w:t>Тема 3.1 Система подготовки спортивного резерва и национальных команд (</w:t>
      </w:r>
      <w:r>
        <w:rPr>
          <w:b/>
        </w:rPr>
        <w:t>4</w:t>
      </w:r>
      <w:r w:rsidRPr="00BD13AD">
        <w:rPr>
          <w:b/>
        </w:rPr>
        <w:t>ч.</w:t>
      </w:r>
      <w:r>
        <w:rPr>
          <w:b/>
        </w:rPr>
        <w:t>)</w:t>
      </w:r>
      <w:r w:rsidRPr="00BD13AD">
        <w:rPr>
          <w:b/>
        </w:rPr>
        <w:t xml:space="preserve"> практическое занятие</w:t>
      </w:r>
      <w:r>
        <w:rPr>
          <w:b/>
        </w:rPr>
        <w:t xml:space="preserve"> (2 ч.)</w:t>
      </w:r>
    </w:p>
    <w:p w:rsidR="00737D6B" w:rsidRPr="00BD13AD" w:rsidRDefault="00737D6B" w:rsidP="00737D6B">
      <w:pPr>
        <w:pStyle w:val="a3"/>
        <w:spacing w:after="0"/>
        <w:ind w:firstLine="709"/>
        <w:jc w:val="both"/>
        <w:rPr>
          <w:b/>
        </w:rPr>
      </w:pPr>
      <w:r w:rsidRPr="00BD13AD">
        <w:rPr>
          <w:b/>
        </w:rPr>
        <w:t>Задание:</w:t>
      </w:r>
    </w:p>
    <w:p w:rsidR="00737D6B" w:rsidRPr="00A471DC" w:rsidRDefault="00737D6B" w:rsidP="00737D6B">
      <w:pPr>
        <w:pStyle w:val="a3"/>
        <w:spacing w:after="0"/>
        <w:ind w:firstLine="709"/>
        <w:jc w:val="both"/>
      </w:pPr>
      <w:r w:rsidRPr="00BD13AD">
        <w:t xml:space="preserve">1. </w:t>
      </w:r>
      <w:r w:rsidRPr="00A471DC">
        <w:t>Изучить литературу, включа</w:t>
      </w:r>
      <w:r>
        <w:t>я</w:t>
      </w:r>
      <w:r w:rsidRPr="00A471DC">
        <w:t xml:space="preserve"> нормативно-правовые документы [1], [2].</w:t>
      </w:r>
    </w:p>
    <w:p w:rsidR="00737D6B" w:rsidRDefault="00737D6B" w:rsidP="00737D6B">
      <w:pPr>
        <w:pStyle w:val="a3"/>
        <w:spacing w:after="0"/>
        <w:ind w:firstLine="709"/>
        <w:jc w:val="both"/>
      </w:pPr>
      <w:r w:rsidRPr="00A471DC">
        <w:t xml:space="preserve">2. Представить письменно проблемы </w:t>
      </w:r>
      <w:r>
        <w:t xml:space="preserve">в </w:t>
      </w:r>
      <w:r w:rsidRPr="00A471DC">
        <w:t>сфере спорта высших достижений решение которых предусмотрено Государственной программой развития физической культуры и спорта.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 xml:space="preserve">3. </w:t>
      </w:r>
      <w:r w:rsidRPr="00A471DC">
        <w:t xml:space="preserve">Представить письменно </w:t>
      </w:r>
      <w:r>
        <w:t>массовые и значимые спортивно-массовые мероприятия в рамках республиканского календарного плана.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 xml:space="preserve">4. </w:t>
      </w:r>
      <w:r w:rsidRPr="00A471DC">
        <w:t xml:space="preserve">Представить письменно </w:t>
      </w:r>
      <w:r w:rsidRPr="007E5F29">
        <w:t>фактор</w:t>
      </w:r>
      <w:r>
        <w:t>ы</w:t>
      </w:r>
      <w:r w:rsidRPr="007E5F29">
        <w:t>, сдерживающи</w:t>
      </w:r>
      <w:r>
        <w:t>е</w:t>
      </w:r>
      <w:r w:rsidRPr="007E5F29">
        <w:t xml:space="preserve"> развитие детско-юношеского спорта и подготовку спортивного резерва</w:t>
      </w:r>
      <w:r>
        <w:t>.</w:t>
      </w:r>
    </w:p>
    <w:p w:rsidR="00737D6B" w:rsidRPr="007E5F29" w:rsidRDefault="00737D6B" w:rsidP="00737D6B">
      <w:pPr>
        <w:pStyle w:val="a3"/>
        <w:spacing w:after="0"/>
        <w:ind w:firstLine="709"/>
        <w:jc w:val="both"/>
      </w:pPr>
      <w:r>
        <w:t xml:space="preserve">5. </w:t>
      </w:r>
      <w:r w:rsidRPr="00A471DC">
        <w:t xml:space="preserve">Представить письменно </w:t>
      </w:r>
      <w:r>
        <w:t xml:space="preserve">направления совершенствования системы подготовки спортивного резерва. </w:t>
      </w:r>
    </w:p>
    <w:p w:rsidR="00737D6B" w:rsidRDefault="00737D6B" w:rsidP="00737D6B">
      <w:pPr>
        <w:pStyle w:val="a3"/>
        <w:spacing w:after="0"/>
        <w:jc w:val="both"/>
      </w:pPr>
    </w:p>
    <w:p w:rsidR="00737D6B" w:rsidRPr="00BD13AD" w:rsidRDefault="00737D6B" w:rsidP="00737D6B">
      <w:pPr>
        <w:jc w:val="both"/>
        <w:rPr>
          <w:b/>
        </w:rPr>
      </w:pPr>
      <w:r w:rsidRPr="00BD13AD">
        <w:rPr>
          <w:b/>
        </w:rPr>
        <w:t>семинарское занятие</w:t>
      </w:r>
      <w:r>
        <w:rPr>
          <w:b/>
        </w:rPr>
        <w:t xml:space="preserve"> (2 ч.)</w:t>
      </w:r>
    </w:p>
    <w:p w:rsidR="00737D6B" w:rsidRPr="007B4FA6" w:rsidRDefault="00737D6B" w:rsidP="00737D6B">
      <w:pPr>
        <w:pStyle w:val="a3"/>
        <w:spacing w:after="0"/>
        <w:ind w:firstLine="709"/>
        <w:jc w:val="both"/>
        <w:rPr>
          <w:b/>
        </w:rPr>
      </w:pPr>
      <w:r>
        <w:rPr>
          <w:b/>
        </w:rPr>
        <w:t>Вопросы для обсуждения</w:t>
      </w:r>
      <w:r w:rsidRPr="007B4FA6">
        <w:rPr>
          <w:b/>
        </w:rPr>
        <w:t xml:space="preserve">: 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lastRenderedPageBreak/>
        <w:t>1</w:t>
      </w:r>
      <w:r w:rsidRPr="007B4FA6">
        <w:t xml:space="preserve">. </w:t>
      </w:r>
      <w:r>
        <w:t>Типы с</w:t>
      </w:r>
      <w:r w:rsidRPr="00E05F87">
        <w:t>пециализированн</w:t>
      </w:r>
      <w:r>
        <w:t>ых</w:t>
      </w:r>
      <w:r w:rsidRPr="00E05F87">
        <w:t xml:space="preserve"> учебно-спортивн</w:t>
      </w:r>
      <w:r>
        <w:t>ых</w:t>
      </w:r>
      <w:r w:rsidRPr="00E05F87">
        <w:t xml:space="preserve"> учреждени</w:t>
      </w:r>
      <w:r>
        <w:t>й, осуществляющие подготовку спортивного резерва, спортсменов высокого класса.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 xml:space="preserve">2. </w:t>
      </w:r>
      <w:r w:rsidRPr="00A471DC">
        <w:t xml:space="preserve">Структура и особенности деятельности организаций физической культуры и спорта по подготовке спортивного резерва и спортсменов высокого класса </w:t>
      </w:r>
      <w:r>
        <w:t>ДЮСШ, СДЮШОР.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 xml:space="preserve">3. </w:t>
      </w:r>
      <w:r w:rsidRPr="00A471DC">
        <w:t xml:space="preserve">Структура и особенности деятельности организаций физической культуры и спорта по подготовке спортивного резерва и спортсменов высокого класса </w:t>
      </w:r>
      <w:r>
        <w:t>УОР.</w:t>
      </w:r>
    </w:p>
    <w:p w:rsidR="00737D6B" w:rsidRDefault="00737D6B" w:rsidP="00737D6B">
      <w:pPr>
        <w:pStyle w:val="a3"/>
        <w:spacing w:after="0"/>
        <w:ind w:firstLine="709"/>
        <w:jc w:val="both"/>
      </w:pPr>
      <w:r>
        <w:t xml:space="preserve">4. </w:t>
      </w:r>
      <w:r w:rsidRPr="00A471DC">
        <w:t xml:space="preserve">Структура и особенности деятельности организаций физической культуры и спорта по подготовке спортивного резерва и спортсменов высокого класса </w:t>
      </w:r>
      <w:r>
        <w:t>ЦОР, ЦОП.</w:t>
      </w:r>
    </w:p>
    <w:p w:rsidR="00737D6B" w:rsidRPr="00401209" w:rsidRDefault="00737D6B" w:rsidP="00737D6B">
      <w:pPr>
        <w:jc w:val="both"/>
        <w:rPr>
          <w:b/>
        </w:rPr>
      </w:pPr>
    </w:p>
    <w:p w:rsidR="00737D6B" w:rsidRDefault="00737D6B" w:rsidP="00737D6B">
      <w:pPr>
        <w:pStyle w:val="a7"/>
        <w:ind w:left="0" w:firstLine="426"/>
        <w:jc w:val="both"/>
        <w:rPr>
          <w:b/>
        </w:rPr>
      </w:pPr>
      <w:r w:rsidRPr="004212D3">
        <w:rPr>
          <w:b/>
        </w:rPr>
        <w:t xml:space="preserve">Тема 3.2 Организация физкультурно-оздоровительной работы </w:t>
      </w:r>
      <w:r>
        <w:rPr>
          <w:b/>
        </w:rPr>
        <w:t>(2 ч – практическое занятие)</w:t>
      </w:r>
    </w:p>
    <w:p w:rsidR="00737D6B" w:rsidRPr="00BD13AD" w:rsidRDefault="00737D6B" w:rsidP="00737D6B">
      <w:pPr>
        <w:pStyle w:val="a3"/>
        <w:spacing w:after="0"/>
        <w:ind w:firstLine="709"/>
        <w:jc w:val="both"/>
        <w:rPr>
          <w:b/>
        </w:rPr>
      </w:pPr>
      <w:r w:rsidRPr="00BD13AD">
        <w:rPr>
          <w:b/>
        </w:rPr>
        <w:t>Задание:</w:t>
      </w:r>
    </w:p>
    <w:p w:rsidR="00737D6B" w:rsidRDefault="00737D6B" w:rsidP="00737D6B">
      <w:pPr>
        <w:pStyle w:val="a3"/>
        <w:spacing w:after="0"/>
        <w:ind w:firstLine="709"/>
        <w:jc w:val="both"/>
      </w:pPr>
      <w:r w:rsidRPr="00BD13AD">
        <w:t xml:space="preserve">1. </w:t>
      </w:r>
      <w:r w:rsidRPr="00A471DC">
        <w:t xml:space="preserve">Изучить </w:t>
      </w:r>
      <w:r w:rsidRPr="003557F4">
        <w:t>литературу [8,9,10], включая нормативно-правовые документы [5,6].</w:t>
      </w:r>
      <w:r w:rsidRPr="00A471DC">
        <w:t xml:space="preserve"> </w:t>
      </w:r>
    </w:p>
    <w:p w:rsidR="00737D6B" w:rsidRDefault="00737D6B" w:rsidP="00737D6B">
      <w:pPr>
        <w:pStyle w:val="a3"/>
        <w:spacing w:after="0"/>
        <w:ind w:firstLine="709"/>
        <w:jc w:val="both"/>
        <w:rPr>
          <w:color w:val="000000" w:themeColor="text1"/>
          <w:spacing w:val="-4"/>
          <w:szCs w:val="18"/>
        </w:rPr>
      </w:pPr>
      <w:r>
        <w:rPr>
          <w:color w:val="000000" w:themeColor="text1"/>
          <w:szCs w:val="18"/>
        </w:rPr>
        <w:t xml:space="preserve">2. Разработать план организационных и обеспечивающих мероприятий, обеспечивающих </w:t>
      </w:r>
      <w:r w:rsidRPr="0011005F">
        <w:rPr>
          <w:color w:val="000000" w:themeColor="text1"/>
          <w:spacing w:val="-4"/>
          <w:szCs w:val="18"/>
        </w:rPr>
        <w:t>проведение физкультурно-спортивного мероприятия</w:t>
      </w:r>
      <w:r>
        <w:rPr>
          <w:color w:val="000000" w:themeColor="text1"/>
          <w:spacing w:val="-4"/>
          <w:szCs w:val="18"/>
        </w:rPr>
        <w:t>.</w:t>
      </w:r>
    </w:p>
    <w:p w:rsidR="00737D6B" w:rsidRDefault="00737D6B" w:rsidP="00737D6B">
      <w:pPr>
        <w:pStyle w:val="a3"/>
        <w:spacing w:after="0"/>
        <w:ind w:firstLine="709"/>
        <w:jc w:val="both"/>
        <w:rPr>
          <w:color w:val="000000" w:themeColor="text1"/>
          <w:spacing w:val="-4"/>
          <w:szCs w:val="18"/>
        </w:rPr>
      </w:pPr>
      <w:r>
        <w:rPr>
          <w:color w:val="000000" w:themeColor="text1"/>
          <w:spacing w:val="-4"/>
          <w:szCs w:val="18"/>
        </w:rPr>
        <w:t>3. Составить календарный план проведения спортивно-массовых мероприятий.</w:t>
      </w:r>
    </w:p>
    <w:p w:rsidR="00737D6B" w:rsidRPr="00401209" w:rsidRDefault="00737D6B" w:rsidP="00737D6B">
      <w:pPr>
        <w:pStyle w:val="a3"/>
        <w:spacing w:after="0"/>
        <w:ind w:firstLine="709"/>
        <w:jc w:val="both"/>
      </w:pPr>
      <w:r>
        <w:rPr>
          <w:color w:val="000000" w:themeColor="text1"/>
          <w:spacing w:val="-4"/>
          <w:szCs w:val="18"/>
        </w:rPr>
        <w:t xml:space="preserve">4. </w:t>
      </w:r>
      <w:r>
        <w:t>Разработать основные разделы положения (регламента) о проведении спортивно-массового мероприятия.</w:t>
      </w:r>
    </w:p>
    <w:p w:rsidR="00737D6B" w:rsidRDefault="00737D6B" w:rsidP="00737D6B">
      <w:pPr>
        <w:pStyle w:val="a7"/>
        <w:ind w:left="0" w:firstLine="426"/>
        <w:jc w:val="both"/>
        <w:rPr>
          <w:b/>
        </w:rPr>
      </w:pPr>
    </w:p>
    <w:p w:rsidR="00737D6B" w:rsidRDefault="00737D6B" w:rsidP="00737D6B">
      <w:pPr>
        <w:pStyle w:val="a7"/>
        <w:ind w:left="0" w:firstLine="426"/>
        <w:jc w:val="both"/>
        <w:rPr>
          <w:b/>
        </w:rPr>
      </w:pPr>
      <w:r w:rsidRPr="00401209">
        <w:rPr>
          <w:b/>
        </w:rPr>
        <w:t>Тема 3.3 Организация работы спортивных сооружений</w:t>
      </w:r>
      <w:r>
        <w:rPr>
          <w:b/>
        </w:rPr>
        <w:t xml:space="preserve"> (2 ч. – семинарское занятие)</w:t>
      </w:r>
    </w:p>
    <w:p w:rsidR="00737D6B" w:rsidRPr="007B4FA6" w:rsidRDefault="00737D6B" w:rsidP="00737D6B">
      <w:pPr>
        <w:pStyle w:val="a3"/>
        <w:spacing w:after="0"/>
        <w:ind w:firstLine="709"/>
        <w:jc w:val="both"/>
        <w:rPr>
          <w:b/>
        </w:rPr>
      </w:pPr>
      <w:r>
        <w:rPr>
          <w:b/>
        </w:rPr>
        <w:t>Вопросы для обсуждения</w:t>
      </w:r>
      <w:r w:rsidRPr="007B4FA6">
        <w:rPr>
          <w:b/>
        </w:rPr>
        <w:t xml:space="preserve">: </w:t>
      </w:r>
    </w:p>
    <w:p w:rsidR="00737D6B" w:rsidRPr="007F04E6" w:rsidRDefault="00737D6B" w:rsidP="00737D6B">
      <w:pPr>
        <w:pStyle w:val="a7"/>
        <w:numPr>
          <w:ilvl w:val="0"/>
          <w:numId w:val="7"/>
        </w:numPr>
        <w:jc w:val="both"/>
      </w:pPr>
      <w:r w:rsidRPr="007F04E6">
        <w:t>Общая характеристика физкультурно-спортивных сооружений Республики Беларусь.</w:t>
      </w:r>
    </w:p>
    <w:p w:rsidR="00737D6B" w:rsidRDefault="00737D6B" w:rsidP="00737D6B">
      <w:pPr>
        <w:ind w:firstLine="709"/>
        <w:jc w:val="both"/>
      </w:pPr>
      <w:r>
        <w:t xml:space="preserve">2. </w:t>
      </w:r>
      <w:r w:rsidRPr="00457C2E">
        <w:t xml:space="preserve">Классификация физкультурно-спортивных сооружений. </w:t>
      </w:r>
    </w:p>
    <w:p w:rsidR="00737D6B" w:rsidRPr="007F04E6" w:rsidRDefault="00737D6B" w:rsidP="00737D6B">
      <w:pPr>
        <w:ind w:firstLine="709"/>
        <w:jc w:val="both"/>
      </w:pPr>
      <w:r>
        <w:t xml:space="preserve">3. </w:t>
      </w:r>
      <w:proofErr w:type="spellStart"/>
      <w:r w:rsidRPr="00457C2E">
        <w:t>Категорийность</w:t>
      </w:r>
      <w:proofErr w:type="spellEnd"/>
      <w:r w:rsidRPr="00457C2E">
        <w:t xml:space="preserve"> спортивных сооружений.</w:t>
      </w:r>
    </w:p>
    <w:p w:rsidR="00737D6B" w:rsidRPr="00401209" w:rsidRDefault="00737D6B" w:rsidP="00737D6B">
      <w:pPr>
        <w:ind w:firstLine="709"/>
        <w:jc w:val="both"/>
      </w:pPr>
      <w:r>
        <w:t>4. Организация деятельности и экономический эффект от работы спортивных сооружений</w:t>
      </w:r>
      <w:bookmarkEnd w:id="0"/>
      <w:r>
        <w:t>.</w:t>
      </w: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ind w:left="6237"/>
        <w:rPr>
          <w:bCs/>
          <w:lang w:eastAsia="en-US"/>
        </w:rPr>
      </w:pPr>
    </w:p>
    <w:p w:rsidR="00737D6B" w:rsidRDefault="00737D6B" w:rsidP="00737D6B">
      <w:pPr>
        <w:rPr>
          <w:bCs/>
          <w:lang w:eastAsia="en-US"/>
        </w:rPr>
      </w:pPr>
    </w:p>
    <w:p w:rsidR="00737D6B" w:rsidRPr="00FC7222" w:rsidRDefault="00737D6B" w:rsidP="00737D6B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737D6B" w:rsidRPr="00FC7222" w:rsidRDefault="00737D6B" w:rsidP="00737D6B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737D6B" w:rsidRPr="00FC7222" w:rsidRDefault="00737D6B" w:rsidP="00737D6B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737D6B" w:rsidRPr="005E5F8C" w:rsidRDefault="00737D6B" w:rsidP="00737D6B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737D6B" w:rsidRPr="005E5F8C" w:rsidRDefault="00737D6B" w:rsidP="00737D6B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737D6B" w:rsidRPr="005E5F8C" w:rsidRDefault="00737D6B" w:rsidP="00737D6B">
      <w:pPr>
        <w:tabs>
          <w:tab w:val="left" w:pos="709"/>
        </w:tabs>
        <w:ind w:left="6237"/>
        <w:jc w:val="both"/>
        <w:rPr>
          <w:lang w:eastAsia="en-US"/>
        </w:rPr>
      </w:pPr>
    </w:p>
    <w:p w:rsidR="00737D6B" w:rsidRPr="005E5F8C" w:rsidRDefault="00737D6B" w:rsidP="00737D6B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737D6B" w:rsidRPr="00FC7222" w:rsidRDefault="00737D6B" w:rsidP="00737D6B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737D6B" w:rsidRPr="00FC7222" w:rsidRDefault="00737D6B" w:rsidP="00737D6B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F453CC">
        <w:rPr>
          <w:u w:val="single"/>
        </w:rPr>
        <w:t>«Организация и экономика физической культуры»</w:t>
      </w:r>
    </w:p>
    <w:p w:rsidR="00737D6B" w:rsidRDefault="00737D6B" w:rsidP="00737D6B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737D6B" w:rsidRPr="00515086" w:rsidRDefault="00737D6B" w:rsidP="00737D6B">
      <w:pPr>
        <w:rPr>
          <w:b/>
          <w:color w:val="FF0000"/>
        </w:rPr>
      </w:pPr>
    </w:p>
    <w:p w:rsidR="00737D6B" w:rsidRPr="003D58DA" w:rsidRDefault="00737D6B" w:rsidP="00737D6B">
      <w:pPr>
        <w:jc w:val="center"/>
        <w:rPr>
          <w:b/>
          <w:color w:val="FF0000"/>
        </w:rPr>
      </w:pPr>
      <w:r>
        <w:rPr>
          <w:b/>
        </w:rPr>
        <w:t>Вопросы к зачету</w:t>
      </w:r>
    </w:p>
    <w:p w:rsidR="00737D6B" w:rsidRPr="003D58DA" w:rsidRDefault="00737D6B" w:rsidP="00737D6B">
      <w:pPr>
        <w:ind w:firstLine="340"/>
        <w:jc w:val="center"/>
        <w:rPr>
          <w:b/>
          <w:sz w:val="16"/>
          <w:szCs w:val="16"/>
        </w:rPr>
      </w:pP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Экономика физической культуры и спорта как наука, ее специфика.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Классификация организаций по иерархии территориального управления: высшего, областного, районного звеньев управления.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Классификация физкультурно-спортивных организаций по</w:t>
      </w:r>
      <w:r>
        <w:t xml:space="preserve"> </w:t>
      </w:r>
      <w:r w:rsidRPr="003D58DA">
        <w:t>взаимодействию подразделений.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Первичные физкультурно-спортивные организации и их характеристика.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Влияние физической культуры на производительность труда и</w:t>
      </w:r>
      <w:r>
        <w:t xml:space="preserve"> </w:t>
      </w:r>
      <w:r w:rsidRPr="003D58DA">
        <w:t>внутренний валовой продукт.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 xml:space="preserve">Взаимосвязь физической культуры и спорта с экономикой Республики Беларусь. 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Влияние развития физической культуры и спорта на рынок</w:t>
      </w:r>
      <w:r>
        <w:t xml:space="preserve"> </w:t>
      </w:r>
      <w:r w:rsidRPr="003D58DA">
        <w:t>физкультурно-спортивных и сопутствующих товаров и услуг.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Взаимосвязь развития инфраструктуры городов и строительства спортивных сооружений.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Государственные органы управления физической культурой, спортом и туризмом.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Министерство спорта и туризма Республики Беларусь и его функции.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Роль министерств и ведомств в развитии физической культуры и спорта в Республике Беларусь.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Областные и городские управления по физической культуре, спорту и туризму; районные отделы по физической культуре, спорту и туризму: правовой статус и функции.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Общественные организации и их роль в управлении физической культурой и спортом.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Национальный олимпийский комитет Республики Беларусь и его правовой статус.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Федерации по видам спорта, особенности их деятельности и структура.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Смешанная форма (государственно-общественная) управления развитием физической культуры и спорта (БФСО «Динамо», ДОСААФ).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 w:rsidRPr="003D58DA">
        <w:t>Физкультурно-спортивные клубы и общества профессиональных союзов Республики Беларусь.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Особенности экономической деятельности коммерческих и некоммерческих физкультурно-спортивных организаций.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Современные источники финансирования физической культуры и спорта в Республике Беларусь.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Характерные признаки организации как социально-экономической системы.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Типология физкультурно-спортивных мероприятий и их характеристика.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Задачи и принципы проведения физкультурно-спортивных мероприятий.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Смета на проведение физкультурно-спортивного мероприятия и ее структура.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Бизнес-план как основа коммерческой деятельности физкультурно-спортивных организаций.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Система специализированных учебно-спортивных учреждений, их характеристика.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lastRenderedPageBreak/>
        <w:t>Положения о специализированных учебно-спортивных учреждениях как основной документ, регламентирующий их деятельность.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Классификация спортивных сооружений.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Основные показатели деятельности спортивных сооружений.</w:t>
      </w:r>
    </w:p>
    <w:p w:rsidR="00737D6B" w:rsidRDefault="00737D6B" w:rsidP="00737D6B">
      <w:pPr>
        <w:numPr>
          <w:ilvl w:val="0"/>
          <w:numId w:val="6"/>
        </w:numPr>
        <w:ind w:left="0" w:firstLine="340"/>
        <w:jc w:val="both"/>
      </w:pPr>
      <w:r>
        <w:t>Функции профессионального спорта в современном обществе.</w:t>
      </w:r>
    </w:p>
    <w:p w:rsidR="00737D6B" w:rsidRPr="003D58DA" w:rsidRDefault="00737D6B" w:rsidP="00737D6B">
      <w:pPr>
        <w:numPr>
          <w:ilvl w:val="0"/>
          <w:numId w:val="6"/>
        </w:numPr>
        <w:ind w:left="0" w:firstLine="340"/>
        <w:jc w:val="both"/>
      </w:pPr>
      <w:r>
        <w:t>Основные источники дохода в профессиональном спорте.</w:t>
      </w:r>
    </w:p>
    <w:p w:rsidR="00737D6B" w:rsidRDefault="00737D6B" w:rsidP="00737D6B">
      <w:pPr>
        <w:jc w:val="both"/>
        <w:rPr>
          <w:b/>
          <w:bCs/>
          <w:iCs/>
          <w:highlight w:val="yellow"/>
        </w:rPr>
      </w:pPr>
    </w:p>
    <w:p w:rsidR="00737D6B" w:rsidRPr="00515086" w:rsidRDefault="00737D6B" w:rsidP="00737D6B">
      <w:pPr>
        <w:rPr>
          <w:b/>
          <w:bCs/>
          <w:iCs/>
          <w:highlight w:val="yellow"/>
        </w:rPr>
      </w:pPr>
    </w:p>
    <w:p w:rsidR="00737D6B" w:rsidRPr="00515086" w:rsidRDefault="00737D6B" w:rsidP="00737D6B">
      <w:pPr>
        <w:pStyle w:val="a3"/>
        <w:spacing w:after="0" w:line="259" w:lineRule="auto"/>
      </w:pPr>
      <w:bookmarkStart w:id="1" w:name="_GoBack"/>
      <w:bookmarkEnd w:id="1"/>
      <w:r w:rsidRPr="00515086">
        <w:t>Рассмотрены и рекомен</w:t>
      </w:r>
      <w:r>
        <w:t xml:space="preserve">дованы к утверждению кафедрой </w:t>
      </w:r>
      <w:r w:rsidRPr="00515086">
        <w:rPr>
          <w:u w:val="single"/>
        </w:rPr>
        <w:t>психологии и физического воспитания</w:t>
      </w:r>
    </w:p>
    <w:p w:rsidR="00737D6B" w:rsidRDefault="00737D6B" w:rsidP="00737D6B">
      <w:pPr>
        <w:rPr>
          <w:b/>
          <w:bCs/>
          <w:iCs/>
        </w:rPr>
      </w:pPr>
    </w:p>
    <w:p w:rsidR="00737D6B" w:rsidRPr="00E11821" w:rsidRDefault="00737D6B" w:rsidP="00737D6B">
      <w:pPr>
        <w:spacing w:after="120" w:line="256" w:lineRule="auto"/>
        <w:rPr>
          <w:rFonts w:eastAsia="Calibri"/>
          <w:bCs/>
        </w:rPr>
      </w:pPr>
      <w:r w:rsidRPr="00E11821">
        <w:rPr>
          <w:rFonts w:eastAsia="Calibri"/>
        </w:rPr>
        <w:t>Протокол № 17 от «20» февраля 2024 г.</w:t>
      </w: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rPr>
          <w:b/>
          <w:bCs/>
          <w:iCs/>
        </w:rPr>
      </w:pPr>
    </w:p>
    <w:p w:rsidR="00737D6B" w:rsidRDefault="00737D6B" w:rsidP="00737D6B">
      <w:pPr>
        <w:jc w:val="center"/>
        <w:rPr>
          <w:b/>
          <w:bCs/>
          <w:iCs/>
        </w:rPr>
      </w:pPr>
    </w:p>
    <w:p w:rsidR="00737D6B" w:rsidRPr="004C6089" w:rsidRDefault="00737D6B" w:rsidP="00737D6B">
      <w:pPr>
        <w:pStyle w:val="a7"/>
        <w:ind w:left="360"/>
        <w:jc w:val="center"/>
        <w:rPr>
          <w:b/>
        </w:rPr>
      </w:pPr>
      <w:r w:rsidRPr="004C6089">
        <w:rPr>
          <w:b/>
        </w:rPr>
        <w:t xml:space="preserve">6. </w:t>
      </w:r>
      <w:r w:rsidRPr="0062094F">
        <w:rPr>
          <w:b/>
        </w:rPr>
        <w:t>ПЕРЕЧЕНЬ НЕОБХОДИМЫХ УЧЕБНЫХ ИЗДАНИЙ</w:t>
      </w:r>
    </w:p>
    <w:p w:rsidR="00737D6B" w:rsidRDefault="00737D6B" w:rsidP="00737D6B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737D6B" w:rsidRDefault="00737D6B" w:rsidP="00737D6B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</w:rPr>
        <w:t>Нормативные правовые акты</w:t>
      </w:r>
    </w:p>
    <w:p w:rsidR="00737D6B" w:rsidRPr="003451DE" w:rsidRDefault="00737D6B" w:rsidP="00737D6B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 w:rsidRPr="003451DE">
        <w:rPr>
          <w:bCs/>
        </w:rPr>
        <w:t>Кодекс Республики Беларусь об образовании [Электронный ресурс</w:t>
      </w:r>
      <w:proofErr w:type="gramStart"/>
      <w:r w:rsidRPr="003451DE">
        <w:rPr>
          <w:bCs/>
        </w:rPr>
        <w:t>] :</w:t>
      </w:r>
      <w:proofErr w:type="gramEnd"/>
      <w:r w:rsidRPr="003451DE">
        <w:rPr>
          <w:bCs/>
        </w:rPr>
        <w:t xml:space="preserve"> 14 янв. 2022 № 154-З : принят Палатой представителей 21 дек. 2021 г. : одобрен Советом </w:t>
      </w:r>
      <w:proofErr w:type="spellStart"/>
      <w:r w:rsidRPr="003451DE">
        <w:rPr>
          <w:bCs/>
        </w:rPr>
        <w:t>Респ</w:t>
      </w:r>
      <w:proofErr w:type="spellEnd"/>
      <w:r w:rsidRPr="003451DE">
        <w:rPr>
          <w:bCs/>
        </w:rPr>
        <w:t xml:space="preserve">. 22 дек. 2021 г. // Нац. правовой интернет—портал </w:t>
      </w:r>
      <w:proofErr w:type="spellStart"/>
      <w:r w:rsidRPr="003451DE">
        <w:rPr>
          <w:bCs/>
        </w:rPr>
        <w:t>Респ</w:t>
      </w:r>
      <w:proofErr w:type="spellEnd"/>
      <w:r w:rsidRPr="003451DE">
        <w:rPr>
          <w:bCs/>
        </w:rPr>
        <w:t>. Беларусь. — 2022. — № 2/2874.</w:t>
      </w:r>
    </w:p>
    <w:p w:rsidR="00737D6B" w:rsidRPr="003451DE" w:rsidRDefault="00737D6B" w:rsidP="00737D6B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 w:rsidRPr="003451DE">
        <w:rPr>
          <w:bCs/>
        </w:rPr>
        <w:t xml:space="preserve">О физической культуре и спорте </w:t>
      </w:r>
      <w:r w:rsidRPr="003451DE">
        <w:t>[Электронный ресурс</w:t>
      </w:r>
      <w:proofErr w:type="gramStart"/>
      <w:r w:rsidRPr="003451DE">
        <w:t>]</w:t>
      </w:r>
      <w:r w:rsidRPr="003451DE">
        <w:rPr>
          <w:bCs/>
        </w:rPr>
        <w:t xml:space="preserve"> :</w:t>
      </w:r>
      <w:proofErr w:type="gramEnd"/>
      <w:r w:rsidRPr="003451DE">
        <w:rPr>
          <w:bCs/>
        </w:rPr>
        <w:t xml:space="preserve"> Закон Республики Беларусь от 9 янв. 2007 № 206-3 </w:t>
      </w:r>
      <w:r w:rsidRPr="003451DE">
        <w:t xml:space="preserve">// </w:t>
      </w:r>
      <w:r w:rsidRPr="003451DE">
        <w:rPr>
          <w:color w:val="000000"/>
          <w:lang w:eastAsia="en-US"/>
        </w:rPr>
        <w:t xml:space="preserve">Национальный правовой интернет-портал </w:t>
      </w:r>
      <w:proofErr w:type="spellStart"/>
      <w:r w:rsidRPr="003451DE">
        <w:rPr>
          <w:color w:val="000000"/>
          <w:spacing w:val="-2"/>
          <w:lang w:eastAsia="en-US"/>
        </w:rPr>
        <w:t>Респ</w:t>
      </w:r>
      <w:proofErr w:type="spellEnd"/>
      <w:r w:rsidRPr="003451DE">
        <w:rPr>
          <w:color w:val="000000"/>
          <w:spacing w:val="-2"/>
          <w:lang w:eastAsia="en-US"/>
        </w:rPr>
        <w:t xml:space="preserve">. Беларусь. — Режим доступа: </w:t>
      </w:r>
      <w:r w:rsidRPr="003451DE">
        <w:rPr>
          <w:color w:val="000000"/>
          <w:spacing w:val="-2"/>
          <w:lang w:val="fr-FR" w:eastAsia="en-US"/>
        </w:rPr>
        <w:t>pravo</w:t>
      </w:r>
      <w:r w:rsidRPr="003451DE">
        <w:rPr>
          <w:color w:val="000000"/>
          <w:spacing w:val="-2"/>
          <w:lang w:eastAsia="en-US"/>
        </w:rPr>
        <w:t xml:space="preserve">. </w:t>
      </w:r>
      <w:r w:rsidRPr="003451DE">
        <w:rPr>
          <w:color w:val="000000"/>
          <w:spacing w:val="-2"/>
          <w:lang w:val="en-US" w:eastAsia="en-US"/>
        </w:rPr>
        <w:t>by</w:t>
      </w:r>
      <w:r w:rsidRPr="003451DE">
        <w:rPr>
          <w:color w:val="000000"/>
          <w:spacing w:val="-2"/>
          <w:lang w:eastAsia="en-US"/>
        </w:rPr>
        <w:t>.</w:t>
      </w:r>
      <w:r>
        <w:rPr>
          <w:color w:val="000000"/>
          <w:lang w:eastAsia="en-US"/>
        </w:rPr>
        <w:t> — Дата доступа: 28.04.2024</w:t>
      </w:r>
      <w:r w:rsidRPr="003451DE">
        <w:rPr>
          <w:bCs/>
        </w:rPr>
        <w:t>.</w:t>
      </w:r>
      <w:r w:rsidRPr="003451DE">
        <w:t xml:space="preserve"> </w:t>
      </w:r>
    </w:p>
    <w:p w:rsidR="00737D6B" w:rsidRPr="003451DE" w:rsidRDefault="00737D6B" w:rsidP="00737D6B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 w:rsidRPr="003451DE">
        <w:rPr>
          <w:lang w:val="be-BY"/>
        </w:rPr>
        <w:t xml:space="preserve">Государственная программа </w:t>
      </w:r>
      <w:r w:rsidRPr="003451DE">
        <w:t>«Физическая культура и спорт» на 2021–2025 годы [Электронный ресурс] : постановление Совета Министров Республики Беларусь от 29.01.2021 № 54 // Национальный правовой Интернет-портал Республики Беларусь</w:t>
      </w:r>
      <w:r>
        <w:t xml:space="preserve"> </w:t>
      </w:r>
      <w:r w:rsidRPr="003451DE">
        <w:rPr>
          <w:bCs/>
        </w:rPr>
        <w:t xml:space="preserve">Режим доступа: </w:t>
      </w:r>
      <w:proofErr w:type="spellStart"/>
      <w:r>
        <w:rPr>
          <w:bCs/>
        </w:rPr>
        <w:t>pravo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by</w:t>
      </w:r>
      <w:proofErr w:type="spellEnd"/>
      <w:r>
        <w:rPr>
          <w:bCs/>
        </w:rPr>
        <w:t>. — Дата доступа: 28.04.2024</w:t>
      </w:r>
      <w:r w:rsidRPr="003451DE">
        <w:rPr>
          <w:bCs/>
        </w:rPr>
        <w:t>.</w:t>
      </w:r>
    </w:p>
    <w:p w:rsidR="00737D6B" w:rsidRPr="00284379" w:rsidRDefault="00737D6B" w:rsidP="00737D6B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 w:rsidRPr="003451DE">
        <w:rPr>
          <w:bCs/>
        </w:rPr>
        <w:t xml:space="preserve">Положение о Государственном физкультурно-оздоровительном комплексе Республики Беларусь утв. Постановлением Министерства спорта и туризма Республики Беларусь № 17 от 24.06.2008 // Национальный правовой интернет-портал </w:t>
      </w:r>
      <w:proofErr w:type="spellStart"/>
      <w:r w:rsidRPr="003451DE">
        <w:rPr>
          <w:bCs/>
        </w:rPr>
        <w:t>Респ</w:t>
      </w:r>
      <w:proofErr w:type="spellEnd"/>
      <w:r w:rsidRPr="003451DE">
        <w:rPr>
          <w:bCs/>
        </w:rPr>
        <w:t xml:space="preserve">. Беларусь. — Режим доступа: </w:t>
      </w:r>
      <w:proofErr w:type="spellStart"/>
      <w:r>
        <w:rPr>
          <w:bCs/>
        </w:rPr>
        <w:t>pravo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by</w:t>
      </w:r>
      <w:proofErr w:type="spellEnd"/>
      <w:r>
        <w:rPr>
          <w:bCs/>
        </w:rPr>
        <w:t>. — Дата доступа: 28.04.2024</w:t>
      </w:r>
      <w:r w:rsidRPr="003451DE">
        <w:rPr>
          <w:bCs/>
        </w:rPr>
        <w:t>.</w:t>
      </w:r>
    </w:p>
    <w:p w:rsidR="00737D6B" w:rsidRPr="00284379" w:rsidRDefault="00737D6B" w:rsidP="00737D6B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>
        <w:t xml:space="preserve">Об утверждении инструкции о классификации физкультурно-спортивных сооружений Республики Беларусь и требованиях к их работе утв. </w:t>
      </w:r>
      <w:r w:rsidRPr="00284379">
        <w:rPr>
          <w:bCs/>
        </w:rPr>
        <w:t xml:space="preserve">Постановлением Министерства спорта и туризма Республики Беларусь№ 58 от </w:t>
      </w:r>
      <w:r>
        <w:t>5 сентября 2014 г</w:t>
      </w:r>
      <w:r w:rsidRPr="00284379">
        <w:rPr>
          <w:bCs/>
        </w:rPr>
        <w:t xml:space="preserve">. // Национальный правовой интернет-портал </w:t>
      </w:r>
      <w:proofErr w:type="spellStart"/>
      <w:r w:rsidRPr="00284379">
        <w:rPr>
          <w:bCs/>
        </w:rPr>
        <w:t>Респ</w:t>
      </w:r>
      <w:proofErr w:type="spellEnd"/>
      <w:r w:rsidRPr="00284379">
        <w:rPr>
          <w:bCs/>
        </w:rPr>
        <w:t xml:space="preserve">. Беларусь. — Режим доступа: </w:t>
      </w:r>
      <w:proofErr w:type="spellStart"/>
      <w:r w:rsidRPr="00284379">
        <w:rPr>
          <w:bCs/>
        </w:rPr>
        <w:t>pravo</w:t>
      </w:r>
      <w:proofErr w:type="spellEnd"/>
      <w:r w:rsidRPr="00284379">
        <w:rPr>
          <w:bCs/>
        </w:rPr>
        <w:t xml:space="preserve">. </w:t>
      </w:r>
      <w:proofErr w:type="spellStart"/>
      <w:r w:rsidRPr="00284379">
        <w:rPr>
          <w:bCs/>
        </w:rPr>
        <w:t>by</w:t>
      </w:r>
      <w:proofErr w:type="spellEnd"/>
      <w:r w:rsidRPr="00284379">
        <w:rPr>
          <w:bCs/>
        </w:rPr>
        <w:t>. — Дата доступа: 28.04.2024.</w:t>
      </w:r>
    </w:p>
    <w:p w:rsidR="00737D6B" w:rsidRPr="00284379" w:rsidRDefault="00737D6B" w:rsidP="00737D6B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>
        <w:t xml:space="preserve">О проведении на территории Республики Беларусь спортивных соревнований утв. </w:t>
      </w:r>
      <w:r w:rsidRPr="00284379">
        <w:rPr>
          <w:bCs/>
        </w:rPr>
        <w:t xml:space="preserve">Постановлением Министерства спорта и туризма Республики Беларусь№ 902 от </w:t>
      </w:r>
      <w:r>
        <w:t>19 сентября 2014 г</w:t>
      </w:r>
      <w:r w:rsidRPr="00284379">
        <w:rPr>
          <w:bCs/>
        </w:rPr>
        <w:t xml:space="preserve">. // Национальный правовой интернет-портал </w:t>
      </w:r>
      <w:proofErr w:type="spellStart"/>
      <w:r w:rsidRPr="00284379">
        <w:rPr>
          <w:bCs/>
        </w:rPr>
        <w:t>Респ</w:t>
      </w:r>
      <w:proofErr w:type="spellEnd"/>
      <w:r w:rsidRPr="00284379">
        <w:rPr>
          <w:bCs/>
        </w:rPr>
        <w:t xml:space="preserve">. Беларусь. — Режим доступа: </w:t>
      </w:r>
      <w:proofErr w:type="spellStart"/>
      <w:r w:rsidRPr="00284379">
        <w:rPr>
          <w:bCs/>
        </w:rPr>
        <w:t>pravo</w:t>
      </w:r>
      <w:proofErr w:type="spellEnd"/>
      <w:r w:rsidRPr="00284379">
        <w:rPr>
          <w:bCs/>
        </w:rPr>
        <w:t xml:space="preserve">. </w:t>
      </w:r>
      <w:proofErr w:type="spellStart"/>
      <w:r w:rsidRPr="00284379">
        <w:rPr>
          <w:bCs/>
        </w:rPr>
        <w:t>by</w:t>
      </w:r>
      <w:proofErr w:type="spellEnd"/>
      <w:r w:rsidRPr="00284379">
        <w:rPr>
          <w:bCs/>
        </w:rPr>
        <w:t>. — Дата доступа: 28.04.2024.</w:t>
      </w:r>
    </w:p>
    <w:p w:rsidR="00737D6B" w:rsidRPr="000B0E3B" w:rsidRDefault="00737D6B" w:rsidP="00737D6B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>
        <w:t xml:space="preserve">О проведении на территории Республики Беларусь спортивно-массовых мероприятий утв. </w:t>
      </w:r>
      <w:r w:rsidRPr="00284379">
        <w:rPr>
          <w:bCs/>
        </w:rPr>
        <w:t xml:space="preserve">Постановлением Министерства спорта и туризма Республики Беларусь№ 903 от </w:t>
      </w:r>
      <w:r>
        <w:t>19 сентября 2014 г</w:t>
      </w:r>
      <w:r w:rsidRPr="00284379">
        <w:rPr>
          <w:bCs/>
        </w:rPr>
        <w:t xml:space="preserve">. // Национальный правовой интернет-портал </w:t>
      </w:r>
      <w:proofErr w:type="spellStart"/>
      <w:r w:rsidRPr="00284379">
        <w:rPr>
          <w:bCs/>
        </w:rPr>
        <w:t>Респ</w:t>
      </w:r>
      <w:proofErr w:type="spellEnd"/>
      <w:r w:rsidRPr="00284379">
        <w:rPr>
          <w:bCs/>
        </w:rPr>
        <w:t xml:space="preserve">. Беларусь. — Режим доступа: </w:t>
      </w:r>
      <w:proofErr w:type="spellStart"/>
      <w:r w:rsidRPr="00284379">
        <w:rPr>
          <w:bCs/>
        </w:rPr>
        <w:t>pravo</w:t>
      </w:r>
      <w:proofErr w:type="spellEnd"/>
      <w:r w:rsidRPr="00284379">
        <w:rPr>
          <w:bCs/>
        </w:rPr>
        <w:t xml:space="preserve">. </w:t>
      </w:r>
      <w:proofErr w:type="spellStart"/>
      <w:r w:rsidRPr="00284379">
        <w:rPr>
          <w:bCs/>
        </w:rPr>
        <w:t>by</w:t>
      </w:r>
      <w:proofErr w:type="spellEnd"/>
      <w:r w:rsidRPr="00284379">
        <w:rPr>
          <w:bCs/>
        </w:rPr>
        <w:t>. — Дата доступа: 28.04.2024.</w:t>
      </w:r>
    </w:p>
    <w:p w:rsidR="00737D6B" w:rsidRPr="00B35E3D" w:rsidRDefault="00737D6B" w:rsidP="00737D6B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616"/>
        </w:tabs>
        <w:autoSpaceDN w:val="0"/>
        <w:ind w:left="0" w:firstLine="709"/>
        <w:jc w:val="both"/>
      </w:pPr>
      <w:r>
        <w:rPr>
          <w:bCs/>
        </w:rPr>
        <w:t>П</w:t>
      </w:r>
      <w:r w:rsidRPr="00B35E3D">
        <w:rPr>
          <w:bCs/>
        </w:rPr>
        <w:t>римерное положение о проведении</w:t>
      </w:r>
      <w:r>
        <w:rPr>
          <w:bCs/>
        </w:rPr>
        <w:t xml:space="preserve"> </w:t>
      </w:r>
      <w:r w:rsidRPr="00B35E3D">
        <w:rPr>
          <w:bCs/>
        </w:rPr>
        <w:t>спортивного соревнования</w:t>
      </w:r>
      <w:r>
        <w:rPr>
          <w:bCs/>
        </w:rPr>
        <w:t xml:space="preserve"> утв. </w:t>
      </w:r>
      <w:r w:rsidRPr="00B35E3D">
        <w:rPr>
          <w:bCs/>
        </w:rPr>
        <w:t>Постановление</w:t>
      </w:r>
      <w:r>
        <w:rPr>
          <w:bCs/>
        </w:rPr>
        <w:t>м</w:t>
      </w:r>
      <w:r w:rsidRPr="00B35E3D">
        <w:rPr>
          <w:bCs/>
        </w:rPr>
        <w:t xml:space="preserve"> Министерства спорта и туризма</w:t>
      </w:r>
      <w:r>
        <w:rPr>
          <w:bCs/>
        </w:rPr>
        <w:t xml:space="preserve"> </w:t>
      </w:r>
      <w:r w:rsidRPr="00B35E3D">
        <w:rPr>
          <w:bCs/>
        </w:rPr>
        <w:t>Республики Беларусь№ 12 от 29 декабря 2004 г.</w:t>
      </w:r>
      <w:r>
        <w:rPr>
          <w:bCs/>
        </w:rPr>
        <w:t xml:space="preserve"> </w:t>
      </w:r>
      <w:r w:rsidRPr="003451DE">
        <w:rPr>
          <w:bCs/>
        </w:rPr>
        <w:t xml:space="preserve">// Национальный правовой интернет-портал </w:t>
      </w:r>
      <w:proofErr w:type="spellStart"/>
      <w:r w:rsidRPr="003451DE">
        <w:rPr>
          <w:bCs/>
        </w:rPr>
        <w:t>Респ</w:t>
      </w:r>
      <w:proofErr w:type="spellEnd"/>
      <w:r w:rsidRPr="003451DE">
        <w:rPr>
          <w:bCs/>
        </w:rPr>
        <w:t xml:space="preserve">. Беларусь. — Режим доступа: </w:t>
      </w:r>
      <w:proofErr w:type="spellStart"/>
      <w:r>
        <w:rPr>
          <w:bCs/>
        </w:rPr>
        <w:t>pravo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by</w:t>
      </w:r>
      <w:proofErr w:type="spellEnd"/>
      <w:r>
        <w:rPr>
          <w:bCs/>
        </w:rPr>
        <w:t>. — Дата доступа: 28.04.2024</w:t>
      </w:r>
      <w:r w:rsidRPr="003451DE">
        <w:rPr>
          <w:bCs/>
        </w:rPr>
        <w:t>.</w:t>
      </w:r>
    </w:p>
    <w:p w:rsidR="00737D6B" w:rsidRPr="00B35E3D" w:rsidRDefault="00737D6B" w:rsidP="00737D6B">
      <w:pPr>
        <w:shd w:val="clear" w:color="auto" w:fill="FFFFFF"/>
        <w:tabs>
          <w:tab w:val="left" w:pos="0"/>
          <w:tab w:val="left" w:pos="616"/>
        </w:tabs>
        <w:autoSpaceDN w:val="0"/>
        <w:jc w:val="both"/>
        <w:rPr>
          <w:bCs/>
        </w:rPr>
      </w:pPr>
    </w:p>
    <w:p w:rsidR="00737D6B" w:rsidRPr="00BF1E48" w:rsidRDefault="00737D6B" w:rsidP="00737D6B">
      <w:pPr>
        <w:shd w:val="clear" w:color="auto" w:fill="FFFFFF"/>
        <w:tabs>
          <w:tab w:val="left" w:pos="0"/>
          <w:tab w:val="left" w:pos="426"/>
        </w:tabs>
        <w:ind w:left="709"/>
        <w:jc w:val="center"/>
        <w:rPr>
          <w:b/>
          <w:bCs/>
        </w:rPr>
      </w:pPr>
      <w:r w:rsidRPr="00BF1E48">
        <w:rPr>
          <w:b/>
          <w:bCs/>
        </w:rPr>
        <w:t>Основные учебные издания</w:t>
      </w:r>
    </w:p>
    <w:p w:rsidR="00737D6B" w:rsidRPr="00E241FE" w:rsidRDefault="00737D6B" w:rsidP="00737D6B">
      <w:pPr>
        <w:pStyle w:val="1"/>
        <w:numPr>
          <w:ilvl w:val="0"/>
          <w:numId w:val="10"/>
        </w:numPr>
        <w:ind w:left="0" w:firstLine="709"/>
        <w:rPr>
          <w:color w:val="000000" w:themeColor="text1"/>
          <w:sz w:val="24"/>
          <w:szCs w:val="24"/>
        </w:rPr>
      </w:pPr>
      <w:r w:rsidRPr="00E241FE">
        <w:rPr>
          <w:rFonts w:cs="Times New Roman"/>
          <w:bCs/>
          <w:sz w:val="24"/>
          <w:szCs w:val="24"/>
        </w:rPr>
        <w:t>*</w:t>
      </w:r>
      <w:r>
        <w:rPr>
          <w:i/>
          <w:color w:val="000000" w:themeColor="text1"/>
          <w:sz w:val="24"/>
          <w:szCs w:val="24"/>
        </w:rPr>
        <w:t>Бондаренко</w:t>
      </w:r>
      <w:r w:rsidRPr="00E241FE">
        <w:rPr>
          <w:i/>
          <w:color w:val="000000" w:themeColor="text1"/>
          <w:sz w:val="24"/>
          <w:szCs w:val="24"/>
        </w:rPr>
        <w:t xml:space="preserve">, Ж. Н. </w:t>
      </w:r>
      <w:r w:rsidRPr="00E241FE">
        <w:rPr>
          <w:color w:val="000000" w:themeColor="text1"/>
          <w:sz w:val="24"/>
          <w:szCs w:val="24"/>
        </w:rPr>
        <w:t xml:space="preserve">Организация и экономика физической культуры и </w:t>
      </w:r>
      <w:proofErr w:type="gramStart"/>
      <w:r w:rsidRPr="00E241FE">
        <w:rPr>
          <w:color w:val="000000" w:themeColor="text1"/>
          <w:sz w:val="24"/>
          <w:szCs w:val="24"/>
        </w:rPr>
        <w:t>спорта :</w:t>
      </w:r>
      <w:proofErr w:type="gramEnd"/>
      <w:r w:rsidRPr="00E241F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практикум</w:t>
      </w:r>
      <w:r w:rsidRPr="00E241FE">
        <w:rPr>
          <w:color w:val="000000" w:themeColor="text1"/>
          <w:sz w:val="24"/>
          <w:szCs w:val="24"/>
        </w:rPr>
        <w:t xml:space="preserve"> / </w:t>
      </w:r>
      <w:r>
        <w:rPr>
          <w:color w:val="000000" w:themeColor="text1"/>
          <w:sz w:val="24"/>
          <w:szCs w:val="24"/>
        </w:rPr>
        <w:t xml:space="preserve">Ж.Н. Бондаренко, </w:t>
      </w:r>
      <w:r w:rsidRPr="00E241FE">
        <w:rPr>
          <w:color w:val="000000" w:themeColor="text1"/>
          <w:sz w:val="24"/>
          <w:szCs w:val="24"/>
        </w:rPr>
        <w:t>В. М. </w:t>
      </w:r>
      <w:proofErr w:type="spellStart"/>
      <w:r w:rsidRPr="00E241FE">
        <w:rPr>
          <w:color w:val="000000" w:themeColor="text1"/>
          <w:sz w:val="24"/>
          <w:szCs w:val="24"/>
        </w:rPr>
        <w:t>Литвинович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E241FE">
        <w:rPr>
          <w:color w:val="000000" w:themeColor="text1"/>
          <w:sz w:val="24"/>
          <w:szCs w:val="24"/>
        </w:rPr>
        <w:t xml:space="preserve"> </w:t>
      </w:r>
      <w:r w:rsidRPr="00E241FE">
        <w:rPr>
          <w:bCs/>
          <w:color w:val="000000" w:themeColor="text1"/>
          <w:sz w:val="24"/>
          <w:szCs w:val="24"/>
        </w:rPr>
        <w:t>—</w:t>
      </w:r>
      <w:r w:rsidRPr="00E241FE">
        <w:rPr>
          <w:color w:val="000000" w:themeColor="text1"/>
          <w:sz w:val="24"/>
          <w:szCs w:val="24"/>
        </w:rPr>
        <w:t xml:space="preserve"> Б</w:t>
      </w:r>
      <w:r>
        <w:rPr>
          <w:color w:val="000000" w:themeColor="text1"/>
          <w:sz w:val="24"/>
          <w:szCs w:val="24"/>
        </w:rPr>
        <w:t xml:space="preserve">елорус. гос. ун-т физ. культуры — </w:t>
      </w:r>
      <w:r w:rsidRPr="00E241FE">
        <w:rPr>
          <w:color w:val="000000" w:themeColor="text1"/>
          <w:sz w:val="24"/>
          <w:szCs w:val="24"/>
        </w:rPr>
        <w:t xml:space="preserve"> Минск :</w:t>
      </w:r>
      <w:r>
        <w:rPr>
          <w:color w:val="000000" w:themeColor="text1"/>
          <w:sz w:val="24"/>
          <w:szCs w:val="24"/>
        </w:rPr>
        <w:t>, 202</w:t>
      </w:r>
      <w:r w:rsidRPr="00E241FE">
        <w:rPr>
          <w:color w:val="000000" w:themeColor="text1"/>
          <w:sz w:val="24"/>
          <w:szCs w:val="24"/>
        </w:rPr>
        <w:t xml:space="preserve">1. — </w:t>
      </w:r>
      <w:r>
        <w:rPr>
          <w:color w:val="000000" w:themeColor="text1"/>
          <w:sz w:val="24"/>
          <w:szCs w:val="24"/>
        </w:rPr>
        <w:t>28 с.</w:t>
      </w:r>
    </w:p>
    <w:p w:rsidR="00737D6B" w:rsidRPr="00E241FE" w:rsidRDefault="00737D6B" w:rsidP="00737D6B">
      <w:pPr>
        <w:pStyle w:val="1"/>
        <w:numPr>
          <w:ilvl w:val="0"/>
          <w:numId w:val="10"/>
        </w:numPr>
        <w:ind w:left="0" w:firstLine="709"/>
        <w:rPr>
          <w:bCs/>
          <w:color w:val="000000" w:themeColor="text1"/>
          <w:sz w:val="24"/>
          <w:szCs w:val="24"/>
        </w:rPr>
      </w:pPr>
      <w:r w:rsidRPr="00E241FE">
        <w:rPr>
          <w:bCs/>
          <w:i/>
          <w:color w:val="000000" w:themeColor="text1"/>
          <w:sz w:val="24"/>
          <w:szCs w:val="24"/>
        </w:rPr>
        <w:t xml:space="preserve">Борисевич, А. Р. </w:t>
      </w:r>
      <w:r w:rsidRPr="00E241FE">
        <w:rPr>
          <w:bCs/>
          <w:color w:val="000000" w:themeColor="text1"/>
          <w:sz w:val="24"/>
          <w:szCs w:val="24"/>
        </w:rPr>
        <w:t xml:space="preserve">Критерии профессионализма специалиста в области физической культуры, спорта и туризма / А. Р. Борисевич, А. А. </w:t>
      </w:r>
      <w:proofErr w:type="spellStart"/>
      <w:r w:rsidRPr="00E241FE">
        <w:rPr>
          <w:bCs/>
          <w:color w:val="000000" w:themeColor="text1"/>
          <w:sz w:val="24"/>
          <w:szCs w:val="24"/>
        </w:rPr>
        <w:t>Балай</w:t>
      </w:r>
      <w:proofErr w:type="spellEnd"/>
      <w:r w:rsidRPr="00E241FE">
        <w:rPr>
          <w:bCs/>
          <w:color w:val="000000" w:themeColor="text1"/>
          <w:sz w:val="24"/>
          <w:szCs w:val="24"/>
        </w:rPr>
        <w:t xml:space="preserve"> // Здоровье учащейся и студенческой молодежи: достижения теории практики физической культуры, спорта и туризма на современном </w:t>
      </w:r>
      <w:proofErr w:type="gramStart"/>
      <w:r w:rsidRPr="00E241FE">
        <w:rPr>
          <w:bCs/>
          <w:color w:val="000000" w:themeColor="text1"/>
          <w:sz w:val="24"/>
          <w:szCs w:val="24"/>
        </w:rPr>
        <w:t>этапе :</w:t>
      </w:r>
      <w:proofErr w:type="gramEnd"/>
      <w:r w:rsidRPr="00E241FE">
        <w:rPr>
          <w:bCs/>
          <w:color w:val="000000" w:themeColor="text1"/>
          <w:sz w:val="24"/>
          <w:szCs w:val="24"/>
        </w:rPr>
        <w:t xml:space="preserve"> сб. науч. статей — Минск: </w:t>
      </w:r>
      <w:proofErr w:type="spellStart"/>
      <w:r w:rsidRPr="00E241FE">
        <w:rPr>
          <w:bCs/>
          <w:color w:val="000000" w:themeColor="text1"/>
          <w:sz w:val="24"/>
          <w:szCs w:val="24"/>
        </w:rPr>
        <w:t>Респ</w:t>
      </w:r>
      <w:proofErr w:type="spellEnd"/>
      <w:r w:rsidRPr="00E241FE">
        <w:rPr>
          <w:bCs/>
          <w:color w:val="000000" w:themeColor="text1"/>
          <w:sz w:val="24"/>
          <w:szCs w:val="24"/>
        </w:rPr>
        <w:t xml:space="preserve">. Ин-т </w:t>
      </w:r>
      <w:proofErr w:type="spellStart"/>
      <w:r w:rsidRPr="00E241FE">
        <w:rPr>
          <w:bCs/>
          <w:color w:val="000000" w:themeColor="text1"/>
          <w:sz w:val="24"/>
          <w:szCs w:val="24"/>
        </w:rPr>
        <w:t>высш</w:t>
      </w:r>
      <w:proofErr w:type="spellEnd"/>
      <w:r w:rsidRPr="00E241FE">
        <w:rPr>
          <w:bCs/>
          <w:color w:val="000000" w:themeColor="text1"/>
          <w:sz w:val="24"/>
          <w:szCs w:val="24"/>
        </w:rPr>
        <w:t xml:space="preserve">. </w:t>
      </w:r>
      <w:proofErr w:type="spellStart"/>
      <w:r w:rsidRPr="00E241FE">
        <w:rPr>
          <w:bCs/>
          <w:color w:val="000000" w:themeColor="text1"/>
          <w:sz w:val="24"/>
          <w:szCs w:val="24"/>
        </w:rPr>
        <w:t>шк</w:t>
      </w:r>
      <w:proofErr w:type="spellEnd"/>
      <w:r w:rsidRPr="00E241FE">
        <w:rPr>
          <w:bCs/>
          <w:color w:val="000000" w:themeColor="text1"/>
          <w:sz w:val="24"/>
          <w:szCs w:val="24"/>
        </w:rPr>
        <w:t>., 2017.  — С. 27—28.</w:t>
      </w:r>
    </w:p>
    <w:p w:rsidR="00737D6B" w:rsidRDefault="00737D6B" w:rsidP="00737D6B">
      <w:pPr>
        <w:pStyle w:val="1"/>
        <w:numPr>
          <w:ilvl w:val="0"/>
          <w:numId w:val="10"/>
        </w:numPr>
        <w:ind w:left="0" w:firstLine="709"/>
        <w:rPr>
          <w:color w:val="000000" w:themeColor="text1"/>
          <w:sz w:val="24"/>
          <w:szCs w:val="24"/>
        </w:rPr>
      </w:pPr>
      <w:r w:rsidRPr="00E241FE">
        <w:rPr>
          <w:rFonts w:cs="Times New Roman"/>
          <w:bCs/>
          <w:sz w:val="24"/>
          <w:szCs w:val="24"/>
        </w:rPr>
        <w:t>*</w:t>
      </w:r>
      <w:proofErr w:type="spellStart"/>
      <w:r w:rsidRPr="00E241FE">
        <w:rPr>
          <w:i/>
          <w:color w:val="000000" w:themeColor="text1"/>
          <w:sz w:val="24"/>
          <w:szCs w:val="24"/>
        </w:rPr>
        <w:t>Литвинович</w:t>
      </w:r>
      <w:proofErr w:type="spellEnd"/>
      <w:r w:rsidRPr="00E241FE">
        <w:rPr>
          <w:i/>
          <w:color w:val="000000" w:themeColor="text1"/>
          <w:sz w:val="24"/>
          <w:szCs w:val="24"/>
        </w:rPr>
        <w:t xml:space="preserve">, В. М. </w:t>
      </w:r>
      <w:r w:rsidRPr="00E241FE">
        <w:rPr>
          <w:color w:val="000000" w:themeColor="text1"/>
          <w:sz w:val="24"/>
          <w:szCs w:val="24"/>
        </w:rPr>
        <w:t xml:space="preserve">Организация и экономика физической культуры и </w:t>
      </w:r>
      <w:proofErr w:type="gramStart"/>
      <w:r w:rsidRPr="00E241FE">
        <w:rPr>
          <w:color w:val="000000" w:themeColor="text1"/>
          <w:sz w:val="24"/>
          <w:szCs w:val="24"/>
        </w:rPr>
        <w:t>спорта :</w:t>
      </w:r>
      <w:proofErr w:type="gramEnd"/>
      <w:r w:rsidRPr="00E241FE">
        <w:rPr>
          <w:color w:val="000000" w:themeColor="text1"/>
          <w:sz w:val="24"/>
          <w:szCs w:val="24"/>
        </w:rPr>
        <w:t xml:space="preserve"> учеб.-метод. пособие / В. М. </w:t>
      </w:r>
      <w:proofErr w:type="spellStart"/>
      <w:r w:rsidRPr="00E241FE">
        <w:rPr>
          <w:color w:val="000000" w:themeColor="text1"/>
          <w:sz w:val="24"/>
          <w:szCs w:val="24"/>
        </w:rPr>
        <w:t>Литвинович</w:t>
      </w:r>
      <w:proofErr w:type="spellEnd"/>
      <w:r w:rsidRPr="00E241FE">
        <w:rPr>
          <w:color w:val="000000" w:themeColor="text1"/>
          <w:sz w:val="24"/>
          <w:szCs w:val="24"/>
        </w:rPr>
        <w:t xml:space="preserve">, О. А. </w:t>
      </w:r>
      <w:proofErr w:type="spellStart"/>
      <w:r w:rsidRPr="00E241FE">
        <w:rPr>
          <w:color w:val="000000" w:themeColor="text1"/>
          <w:sz w:val="24"/>
          <w:szCs w:val="24"/>
        </w:rPr>
        <w:t>Гусарова</w:t>
      </w:r>
      <w:proofErr w:type="spellEnd"/>
      <w:r w:rsidRPr="00E241FE">
        <w:rPr>
          <w:color w:val="000000" w:themeColor="text1"/>
          <w:sz w:val="24"/>
          <w:szCs w:val="24"/>
        </w:rPr>
        <w:t xml:space="preserve">, Н. Ф. Денисенко. </w:t>
      </w:r>
      <w:r w:rsidRPr="00E241FE">
        <w:rPr>
          <w:bCs/>
          <w:color w:val="000000" w:themeColor="text1"/>
          <w:sz w:val="24"/>
          <w:szCs w:val="24"/>
        </w:rPr>
        <w:t>—</w:t>
      </w:r>
      <w:r w:rsidRPr="00E241FE">
        <w:rPr>
          <w:color w:val="000000" w:themeColor="text1"/>
          <w:sz w:val="24"/>
          <w:szCs w:val="24"/>
        </w:rPr>
        <w:t xml:space="preserve"> </w:t>
      </w:r>
      <w:proofErr w:type="gramStart"/>
      <w:r w:rsidRPr="00E241FE">
        <w:rPr>
          <w:color w:val="000000" w:themeColor="text1"/>
          <w:sz w:val="24"/>
          <w:szCs w:val="24"/>
        </w:rPr>
        <w:t>Минск :</w:t>
      </w:r>
      <w:proofErr w:type="gramEnd"/>
      <w:r w:rsidRPr="00E241FE">
        <w:rPr>
          <w:color w:val="000000" w:themeColor="text1"/>
          <w:sz w:val="24"/>
          <w:szCs w:val="24"/>
        </w:rPr>
        <w:t xml:space="preserve"> БГУФК, 2011. — 117 с. </w:t>
      </w:r>
    </w:p>
    <w:p w:rsidR="00737D6B" w:rsidRPr="00E241FE" w:rsidRDefault="00737D6B" w:rsidP="00737D6B">
      <w:pPr>
        <w:pStyle w:val="1"/>
        <w:numPr>
          <w:ilvl w:val="0"/>
          <w:numId w:val="10"/>
        </w:numPr>
        <w:ind w:left="0" w:firstLine="709"/>
        <w:rPr>
          <w:i/>
          <w:color w:val="000000" w:themeColor="text1"/>
          <w:sz w:val="24"/>
          <w:szCs w:val="24"/>
        </w:rPr>
      </w:pPr>
      <w:proofErr w:type="spellStart"/>
      <w:r w:rsidRPr="00E241FE">
        <w:rPr>
          <w:i/>
          <w:color w:val="000000" w:themeColor="text1"/>
          <w:sz w:val="24"/>
          <w:szCs w:val="24"/>
        </w:rPr>
        <w:t>Нахаева</w:t>
      </w:r>
      <w:proofErr w:type="spellEnd"/>
      <w:r w:rsidRPr="00E241FE">
        <w:rPr>
          <w:i/>
          <w:color w:val="000000" w:themeColor="text1"/>
          <w:sz w:val="24"/>
          <w:szCs w:val="24"/>
        </w:rPr>
        <w:t xml:space="preserve">, Е. М. </w:t>
      </w:r>
      <w:r w:rsidRPr="00E241FE">
        <w:rPr>
          <w:color w:val="000000" w:themeColor="text1"/>
          <w:sz w:val="24"/>
          <w:szCs w:val="24"/>
        </w:rPr>
        <w:t>Организация и экономика физической культуры и спорта: курс лекций / Е. М. </w:t>
      </w:r>
      <w:proofErr w:type="spellStart"/>
      <w:r w:rsidRPr="00E241FE">
        <w:rPr>
          <w:color w:val="000000" w:themeColor="text1"/>
          <w:sz w:val="24"/>
          <w:szCs w:val="24"/>
        </w:rPr>
        <w:t>Нехаева</w:t>
      </w:r>
      <w:proofErr w:type="spellEnd"/>
      <w:r w:rsidRPr="00E241FE">
        <w:rPr>
          <w:color w:val="000000" w:themeColor="text1"/>
          <w:sz w:val="24"/>
          <w:szCs w:val="24"/>
        </w:rPr>
        <w:t xml:space="preserve">. </w:t>
      </w:r>
      <w:r w:rsidRPr="00E241FE">
        <w:rPr>
          <w:bCs/>
          <w:color w:val="000000" w:themeColor="text1"/>
          <w:sz w:val="24"/>
          <w:szCs w:val="24"/>
        </w:rPr>
        <w:t>—</w:t>
      </w:r>
      <w:r w:rsidRPr="00E241FE">
        <w:rPr>
          <w:color w:val="000000" w:themeColor="text1"/>
          <w:sz w:val="24"/>
          <w:szCs w:val="24"/>
        </w:rPr>
        <w:t xml:space="preserve"> </w:t>
      </w:r>
      <w:proofErr w:type="gramStart"/>
      <w:r w:rsidRPr="00E241FE">
        <w:rPr>
          <w:color w:val="000000" w:themeColor="text1"/>
          <w:sz w:val="24"/>
          <w:szCs w:val="24"/>
        </w:rPr>
        <w:t>Витебск :</w:t>
      </w:r>
      <w:proofErr w:type="gramEnd"/>
      <w:r w:rsidRPr="00E241FE">
        <w:rPr>
          <w:color w:val="000000" w:themeColor="text1"/>
          <w:sz w:val="24"/>
          <w:szCs w:val="24"/>
        </w:rPr>
        <w:t xml:space="preserve"> ВГУ им. П. М. </w:t>
      </w:r>
      <w:proofErr w:type="spellStart"/>
      <w:r w:rsidRPr="00E241FE">
        <w:rPr>
          <w:color w:val="000000" w:themeColor="text1"/>
          <w:sz w:val="24"/>
          <w:szCs w:val="24"/>
        </w:rPr>
        <w:t>Машерова</w:t>
      </w:r>
      <w:proofErr w:type="spellEnd"/>
      <w:r w:rsidRPr="00E241FE">
        <w:rPr>
          <w:color w:val="000000" w:themeColor="text1"/>
          <w:sz w:val="24"/>
          <w:szCs w:val="24"/>
        </w:rPr>
        <w:t>, 2014.</w:t>
      </w:r>
    </w:p>
    <w:p w:rsidR="00737D6B" w:rsidRPr="00E241FE" w:rsidRDefault="00737D6B" w:rsidP="00737D6B">
      <w:pPr>
        <w:pStyle w:val="1"/>
        <w:numPr>
          <w:ilvl w:val="0"/>
          <w:numId w:val="10"/>
        </w:numPr>
        <w:ind w:left="0" w:firstLine="709"/>
        <w:rPr>
          <w:color w:val="000000" w:themeColor="text1"/>
          <w:sz w:val="24"/>
          <w:szCs w:val="24"/>
        </w:rPr>
      </w:pPr>
      <w:proofErr w:type="spellStart"/>
      <w:r w:rsidRPr="00E241FE">
        <w:rPr>
          <w:i/>
          <w:color w:val="000000" w:themeColor="text1"/>
          <w:sz w:val="24"/>
          <w:szCs w:val="24"/>
        </w:rPr>
        <w:lastRenderedPageBreak/>
        <w:t>Супиков</w:t>
      </w:r>
      <w:proofErr w:type="spellEnd"/>
      <w:r w:rsidRPr="00E241FE">
        <w:rPr>
          <w:i/>
          <w:color w:val="000000" w:themeColor="text1"/>
          <w:sz w:val="24"/>
          <w:szCs w:val="24"/>
        </w:rPr>
        <w:t xml:space="preserve">, В. Н. </w:t>
      </w:r>
      <w:r w:rsidRPr="00E241FE">
        <w:rPr>
          <w:color w:val="000000" w:themeColor="text1"/>
          <w:sz w:val="24"/>
          <w:szCs w:val="24"/>
        </w:rPr>
        <w:t>Спорт как сфера услуг / В. Н. </w:t>
      </w:r>
      <w:proofErr w:type="spellStart"/>
      <w:proofErr w:type="gramStart"/>
      <w:r w:rsidRPr="00E241FE">
        <w:rPr>
          <w:color w:val="000000" w:themeColor="text1"/>
          <w:sz w:val="24"/>
          <w:szCs w:val="24"/>
        </w:rPr>
        <w:t>Супиков</w:t>
      </w:r>
      <w:proofErr w:type="spellEnd"/>
      <w:r w:rsidRPr="00E241FE">
        <w:rPr>
          <w:color w:val="000000" w:themeColor="text1"/>
          <w:sz w:val="24"/>
          <w:szCs w:val="24"/>
        </w:rPr>
        <w:t> ;</w:t>
      </w:r>
      <w:proofErr w:type="gramEnd"/>
      <w:r w:rsidRPr="00E241FE">
        <w:rPr>
          <w:color w:val="000000" w:themeColor="text1"/>
          <w:sz w:val="24"/>
          <w:szCs w:val="24"/>
        </w:rPr>
        <w:t xml:space="preserve"> под ред. В. А. </w:t>
      </w:r>
      <w:proofErr w:type="spellStart"/>
      <w:r w:rsidRPr="00E241FE">
        <w:rPr>
          <w:color w:val="000000" w:themeColor="text1"/>
          <w:sz w:val="24"/>
          <w:szCs w:val="24"/>
        </w:rPr>
        <w:t>Пономарчук</w:t>
      </w:r>
      <w:proofErr w:type="spellEnd"/>
      <w:r w:rsidRPr="00E241FE">
        <w:rPr>
          <w:color w:val="000000" w:themeColor="text1"/>
          <w:sz w:val="24"/>
          <w:szCs w:val="24"/>
        </w:rPr>
        <w:t xml:space="preserve">. — </w:t>
      </w:r>
      <w:proofErr w:type="gramStart"/>
      <w:r w:rsidRPr="00E241FE">
        <w:rPr>
          <w:color w:val="000000" w:themeColor="text1"/>
          <w:sz w:val="24"/>
          <w:szCs w:val="24"/>
        </w:rPr>
        <w:t>Минск :</w:t>
      </w:r>
      <w:proofErr w:type="gramEnd"/>
      <w:r w:rsidRPr="00E241FE">
        <w:rPr>
          <w:color w:val="000000" w:themeColor="text1"/>
          <w:sz w:val="24"/>
          <w:szCs w:val="24"/>
        </w:rPr>
        <w:t xml:space="preserve"> </w:t>
      </w:r>
      <w:proofErr w:type="spellStart"/>
      <w:r w:rsidRPr="00E241FE">
        <w:rPr>
          <w:color w:val="000000" w:themeColor="text1"/>
          <w:sz w:val="24"/>
          <w:szCs w:val="24"/>
        </w:rPr>
        <w:t>ФуАнкодорм</w:t>
      </w:r>
      <w:proofErr w:type="spellEnd"/>
      <w:r w:rsidRPr="00E241FE">
        <w:rPr>
          <w:color w:val="000000" w:themeColor="text1"/>
          <w:sz w:val="24"/>
          <w:szCs w:val="24"/>
        </w:rPr>
        <w:t>, 2005. — 304 с.</w:t>
      </w:r>
    </w:p>
    <w:p w:rsidR="00737D6B" w:rsidRPr="00E241FE" w:rsidRDefault="00737D6B" w:rsidP="00737D6B">
      <w:pPr>
        <w:pStyle w:val="1"/>
        <w:numPr>
          <w:ilvl w:val="0"/>
          <w:numId w:val="10"/>
        </w:numPr>
        <w:ind w:left="0" w:firstLine="709"/>
        <w:rPr>
          <w:color w:val="000000" w:themeColor="text1"/>
          <w:sz w:val="24"/>
          <w:szCs w:val="24"/>
        </w:rPr>
      </w:pPr>
      <w:r w:rsidRPr="00E241FE">
        <w:rPr>
          <w:i/>
          <w:color w:val="000000" w:themeColor="text1"/>
          <w:sz w:val="24"/>
          <w:szCs w:val="24"/>
        </w:rPr>
        <w:t>Платонов, В. Н.</w:t>
      </w:r>
      <w:r w:rsidRPr="00E241FE">
        <w:rPr>
          <w:color w:val="000000" w:themeColor="text1"/>
          <w:sz w:val="24"/>
          <w:szCs w:val="24"/>
        </w:rPr>
        <w:t xml:space="preserve"> Спорт высших достижений и подготовка национальных команд к Олимпийским играм / В. Н. Платонов. — </w:t>
      </w:r>
      <w:proofErr w:type="gramStart"/>
      <w:r w:rsidRPr="00E241FE">
        <w:rPr>
          <w:color w:val="000000" w:themeColor="text1"/>
          <w:sz w:val="24"/>
          <w:szCs w:val="24"/>
        </w:rPr>
        <w:t>М. :</w:t>
      </w:r>
      <w:proofErr w:type="gramEnd"/>
      <w:r w:rsidRPr="00E241FE">
        <w:rPr>
          <w:color w:val="000000" w:themeColor="text1"/>
          <w:sz w:val="24"/>
          <w:szCs w:val="24"/>
        </w:rPr>
        <w:t xml:space="preserve"> Совет. спорт, 2010. — 310 с.</w:t>
      </w:r>
    </w:p>
    <w:p w:rsidR="00737D6B" w:rsidRPr="00E241FE" w:rsidRDefault="00737D6B" w:rsidP="00737D6B">
      <w:pPr>
        <w:pStyle w:val="1"/>
        <w:numPr>
          <w:ilvl w:val="0"/>
          <w:numId w:val="10"/>
        </w:numPr>
        <w:ind w:left="0" w:firstLine="709"/>
        <w:rPr>
          <w:color w:val="000000" w:themeColor="text1"/>
          <w:sz w:val="24"/>
          <w:szCs w:val="24"/>
        </w:rPr>
      </w:pPr>
      <w:proofErr w:type="spellStart"/>
      <w:r w:rsidRPr="00E241FE">
        <w:rPr>
          <w:i/>
          <w:color w:val="000000" w:themeColor="text1"/>
          <w:sz w:val="24"/>
          <w:szCs w:val="24"/>
        </w:rPr>
        <w:t>Соломченко</w:t>
      </w:r>
      <w:proofErr w:type="spellEnd"/>
      <w:r w:rsidRPr="00E241FE">
        <w:rPr>
          <w:i/>
          <w:color w:val="000000" w:themeColor="text1"/>
          <w:sz w:val="24"/>
          <w:szCs w:val="24"/>
        </w:rPr>
        <w:t>, М. А.</w:t>
      </w:r>
      <w:r w:rsidRPr="00E241FE">
        <w:rPr>
          <w:color w:val="000000" w:themeColor="text1"/>
          <w:sz w:val="24"/>
          <w:szCs w:val="24"/>
        </w:rPr>
        <w:t xml:space="preserve"> Экономика физической культуры и </w:t>
      </w:r>
      <w:proofErr w:type="gramStart"/>
      <w:r w:rsidRPr="00E241FE">
        <w:rPr>
          <w:color w:val="000000" w:themeColor="text1"/>
          <w:sz w:val="24"/>
          <w:szCs w:val="24"/>
        </w:rPr>
        <w:t>спорта :</w:t>
      </w:r>
      <w:proofErr w:type="gramEnd"/>
      <w:r w:rsidRPr="00E241FE">
        <w:rPr>
          <w:color w:val="000000" w:themeColor="text1"/>
          <w:sz w:val="24"/>
          <w:szCs w:val="24"/>
        </w:rPr>
        <w:t xml:space="preserve"> учеб. пособие / М. </w:t>
      </w:r>
      <w:proofErr w:type="spellStart"/>
      <w:r w:rsidRPr="00E241FE">
        <w:rPr>
          <w:color w:val="000000" w:themeColor="text1"/>
          <w:sz w:val="24"/>
          <w:szCs w:val="24"/>
        </w:rPr>
        <w:t>А.Соломченко</w:t>
      </w:r>
      <w:proofErr w:type="spellEnd"/>
      <w:r w:rsidRPr="00E241FE">
        <w:rPr>
          <w:color w:val="000000" w:themeColor="text1"/>
          <w:sz w:val="24"/>
          <w:szCs w:val="24"/>
        </w:rPr>
        <w:t xml:space="preserve">. — </w:t>
      </w:r>
      <w:proofErr w:type="gramStart"/>
      <w:r w:rsidRPr="00E241FE">
        <w:rPr>
          <w:color w:val="000000" w:themeColor="text1"/>
          <w:sz w:val="24"/>
          <w:szCs w:val="24"/>
        </w:rPr>
        <w:t>Орел :</w:t>
      </w:r>
      <w:proofErr w:type="gramEnd"/>
      <w:r w:rsidRPr="00E241FE">
        <w:rPr>
          <w:color w:val="000000" w:themeColor="text1"/>
          <w:sz w:val="24"/>
          <w:szCs w:val="24"/>
        </w:rPr>
        <w:t xml:space="preserve"> </w:t>
      </w:r>
      <w:proofErr w:type="spellStart"/>
      <w:r w:rsidRPr="00E241FE">
        <w:rPr>
          <w:color w:val="000000" w:themeColor="text1"/>
          <w:sz w:val="24"/>
          <w:szCs w:val="24"/>
        </w:rPr>
        <w:t>Межрегионал</w:t>
      </w:r>
      <w:proofErr w:type="spellEnd"/>
      <w:r w:rsidRPr="00E241FE">
        <w:rPr>
          <w:color w:val="000000" w:themeColor="text1"/>
          <w:sz w:val="24"/>
          <w:szCs w:val="24"/>
        </w:rPr>
        <w:t>. Академия безопасности и выживания (МАБИВ), 2014. — 125 c.</w:t>
      </w:r>
    </w:p>
    <w:p w:rsidR="00737D6B" w:rsidRPr="00E241FE" w:rsidRDefault="00737D6B" w:rsidP="00737D6B">
      <w:pPr>
        <w:pStyle w:val="a9"/>
        <w:widowControl w:val="0"/>
        <w:ind w:firstLine="709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:rsidR="00737D6B" w:rsidRPr="00E241FE" w:rsidRDefault="00737D6B" w:rsidP="00737D6B">
      <w:pPr>
        <w:pStyle w:val="msolistparagraph0"/>
        <w:tabs>
          <w:tab w:val="left" w:pos="567"/>
        </w:tabs>
        <w:spacing w:after="0" w:line="240" w:lineRule="auto"/>
        <w:ind w:left="709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r w:rsidRPr="0062094F">
        <w:rPr>
          <w:rFonts w:ascii="Times New Roman" w:hAnsi="Times New Roman"/>
          <w:b/>
          <w:kern w:val="16"/>
          <w:sz w:val="24"/>
          <w:szCs w:val="24"/>
          <w:lang w:eastAsia="ru-RU"/>
        </w:rPr>
        <w:t>Дополнительн</w:t>
      </w:r>
      <w:r>
        <w:rPr>
          <w:rFonts w:ascii="Times New Roman" w:hAnsi="Times New Roman"/>
          <w:b/>
          <w:kern w:val="16"/>
          <w:sz w:val="24"/>
          <w:szCs w:val="24"/>
          <w:lang w:eastAsia="ru-RU"/>
        </w:rPr>
        <w:t>ые учебные издания</w:t>
      </w:r>
    </w:p>
    <w:p w:rsidR="00737D6B" w:rsidRPr="0075181D" w:rsidRDefault="00737D6B" w:rsidP="00737D6B">
      <w:pPr>
        <w:pStyle w:val="1"/>
        <w:numPr>
          <w:ilvl w:val="0"/>
          <w:numId w:val="10"/>
        </w:numPr>
        <w:ind w:left="0" w:firstLine="709"/>
        <w:rPr>
          <w:i/>
          <w:sz w:val="24"/>
          <w:szCs w:val="24"/>
        </w:rPr>
      </w:pPr>
      <w:r w:rsidRPr="0075181D">
        <w:rPr>
          <w:i/>
          <w:sz w:val="24"/>
          <w:szCs w:val="24"/>
          <w:lang w:val="be-BY"/>
        </w:rPr>
        <w:t>Канищев, А. Д.</w:t>
      </w:r>
      <w:r w:rsidRPr="0075181D">
        <w:rPr>
          <w:sz w:val="24"/>
          <w:szCs w:val="24"/>
          <w:lang w:val="be-BY"/>
        </w:rPr>
        <w:t xml:space="preserve"> Организация спортивно-массовых и физкультурно-оздоровительных мероприятий с учащимися : Методические рекомендации. — Минск, 2004 — 30 с.</w:t>
      </w:r>
    </w:p>
    <w:p w:rsidR="00737D6B" w:rsidRPr="004619F5" w:rsidRDefault="00737D6B" w:rsidP="00737D6B">
      <w:pPr>
        <w:pStyle w:val="1"/>
        <w:numPr>
          <w:ilvl w:val="0"/>
          <w:numId w:val="10"/>
        </w:numPr>
        <w:ind w:left="0" w:firstLine="709"/>
        <w:rPr>
          <w:i/>
          <w:sz w:val="24"/>
          <w:szCs w:val="24"/>
        </w:rPr>
      </w:pPr>
      <w:r w:rsidRPr="0075181D">
        <w:rPr>
          <w:rFonts w:cs="Times New Roman"/>
          <w:sz w:val="24"/>
          <w:szCs w:val="24"/>
        </w:rPr>
        <w:t>*</w:t>
      </w:r>
      <w:r w:rsidRPr="0075181D">
        <w:rPr>
          <w:i/>
          <w:sz w:val="24"/>
          <w:szCs w:val="24"/>
        </w:rPr>
        <w:t xml:space="preserve">Ножка, И. А. </w:t>
      </w:r>
      <w:r w:rsidRPr="0075181D">
        <w:rPr>
          <w:sz w:val="24"/>
          <w:szCs w:val="24"/>
        </w:rPr>
        <w:t xml:space="preserve">Массовые физкультурно-спортивные мероприятия и их роль в современном </w:t>
      </w:r>
      <w:proofErr w:type="gramStart"/>
      <w:r w:rsidRPr="0075181D">
        <w:rPr>
          <w:sz w:val="24"/>
          <w:szCs w:val="24"/>
        </w:rPr>
        <w:t>обществе :</w:t>
      </w:r>
      <w:proofErr w:type="gramEnd"/>
      <w:r w:rsidRPr="0075181D">
        <w:rPr>
          <w:sz w:val="24"/>
          <w:szCs w:val="24"/>
        </w:rPr>
        <w:t xml:space="preserve"> метод. рекомендации для студентов специальности «Начальное образование. Физическая культура» дневной формы обучения / сост. И. А. </w:t>
      </w:r>
      <w:proofErr w:type="spellStart"/>
      <w:r w:rsidRPr="0075181D">
        <w:rPr>
          <w:sz w:val="24"/>
          <w:szCs w:val="24"/>
        </w:rPr>
        <w:t>Ножко</w:t>
      </w:r>
      <w:proofErr w:type="spellEnd"/>
      <w:r w:rsidRPr="0075181D">
        <w:rPr>
          <w:sz w:val="24"/>
          <w:szCs w:val="24"/>
        </w:rPr>
        <w:t xml:space="preserve">. — </w:t>
      </w:r>
      <w:proofErr w:type="gramStart"/>
      <w:r w:rsidRPr="0075181D">
        <w:rPr>
          <w:sz w:val="24"/>
          <w:szCs w:val="24"/>
        </w:rPr>
        <w:t>Барановичи :</w:t>
      </w:r>
      <w:proofErr w:type="gramEnd"/>
      <w:r w:rsidRPr="0075181D">
        <w:rPr>
          <w:sz w:val="24"/>
          <w:szCs w:val="24"/>
        </w:rPr>
        <w:t xml:space="preserve"> РИО </w:t>
      </w:r>
      <w:proofErr w:type="spellStart"/>
      <w:r w:rsidRPr="0075181D">
        <w:rPr>
          <w:sz w:val="24"/>
          <w:szCs w:val="24"/>
        </w:rPr>
        <w:t>БарГУ</w:t>
      </w:r>
      <w:proofErr w:type="spellEnd"/>
      <w:r w:rsidRPr="0075181D">
        <w:rPr>
          <w:sz w:val="24"/>
          <w:szCs w:val="24"/>
        </w:rPr>
        <w:t>, 2008. — 28 с.</w:t>
      </w:r>
    </w:p>
    <w:p w:rsidR="00737D6B" w:rsidRPr="004619F5" w:rsidRDefault="00737D6B" w:rsidP="00737D6B">
      <w:pPr>
        <w:pStyle w:val="1"/>
        <w:numPr>
          <w:ilvl w:val="0"/>
          <w:numId w:val="10"/>
        </w:numPr>
        <w:ind w:left="0" w:firstLine="709"/>
        <w:rPr>
          <w:i/>
          <w:sz w:val="24"/>
          <w:szCs w:val="24"/>
        </w:rPr>
      </w:pPr>
      <w:r w:rsidRPr="0075181D">
        <w:rPr>
          <w:rFonts w:cs="Times New Roman"/>
          <w:sz w:val="24"/>
          <w:szCs w:val="24"/>
        </w:rPr>
        <w:t>*</w:t>
      </w:r>
      <w:proofErr w:type="spellStart"/>
      <w:r w:rsidRPr="004619F5">
        <w:rPr>
          <w:rFonts w:cs="Times New Roman"/>
          <w:i/>
          <w:color w:val="000000"/>
          <w:sz w:val="24"/>
          <w:szCs w:val="24"/>
        </w:rPr>
        <w:t>Самусик</w:t>
      </w:r>
      <w:proofErr w:type="spellEnd"/>
      <w:r w:rsidRPr="004619F5">
        <w:rPr>
          <w:rFonts w:cs="Times New Roman"/>
          <w:i/>
          <w:color w:val="000000"/>
          <w:sz w:val="24"/>
          <w:szCs w:val="24"/>
        </w:rPr>
        <w:t>, А. И.</w:t>
      </w:r>
      <w:r w:rsidRPr="004619F5">
        <w:rPr>
          <w:rFonts w:cs="Times New Roman"/>
          <w:color w:val="000000"/>
          <w:sz w:val="24"/>
          <w:szCs w:val="24"/>
        </w:rPr>
        <w:t xml:space="preserve"> Спортивные </w:t>
      </w:r>
      <w:proofErr w:type="gramStart"/>
      <w:r w:rsidRPr="004619F5">
        <w:rPr>
          <w:rFonts w:cs="Times New Roman"/>
          <w:color w:val="000000"/>
          <w:sz w:val="24"/>
          <w:szCs w:val="24"/>
        </w:rPr>
        <w:t>сооружения :</w:t>
      </w:r>
      <w:proofErr w:type="gramEnd"/>
      <w:r w:rsidRPr="004619F5">
        <w:rPr>
          <w:rFonts w:cs="Times New Roman"/>
          <w:color w:val="000000"/>
          <w:sz w:val="24"/>
          <w:szCs w:val="24"/>
        </w:rPr>
        <w:t xml:space="preserve"> ЭУМК для студентов специальности 1-03 02 01 Физическая культура / Министерство образования Республики Беларусь, Барановичский государственный университет ; [сост.: А. И. </w:t>
      </w:r>
      <w:proofErr w:type="spellStart"/>
      <w:r w:rsidRPr="004619F5">
        <w:rPr>
          <w:rFonts w:cs="Times New Roman"/>
          <w:color w:val="000000"/>
          <w:sz w:val="24"/>
          <w:szCs w:val="24"/>
        </w:rPr>
        <w:t>Самусик</w:t>
      </w:r>
      <w:proofErr w:type="spellEnd"/>
      <w:r w:rsidRPr="004619F5">
        <w:rPr>
          <w:rFonts w:cs="Times New Roman"/>
          <w:color w:val="000000"/>
          <w:sz w:val="24"/>
          <w:szCs w:val="24"/>
        </w:rPr>
        <w:t xml:space="preserve">]. — </w:t>
      </w:r>
      <w:proofErr w:type="gramStart"/>
      <w:r w:rsidRPr="004619F5">
        <w:rPr>
          <w:rFonts w:cs="Times New Roman"/>
          <w:color w:val="000000"/>
          <w:sz w:val="24"/>
          <w:szCs w:val="24"/>
        </w:rPr>
        <w:t>Барановичи :</w:t>
      </w:r>
      <w:proofErr w:type="gramEnd"/>
      <w:r w:rsidRPr="004619F5">
        <w:rPr>
          <w:rFonts w:cs="Times New Roman"/>
          <w:color w:val="000000"/>
          <w:sz w:val="24"/>
          <w:szCs w:val="24"/>
        </w:rPr>
        <w:t xml:space="preserve"> РИГ </w:t>
      </w:r>
      <w:proofErr w:type="spellStart"/>
      <w:r w:rsidRPr="004619F5">
        <w:rPr>
          <w:rFonts w:cs="Times New Roman"/>
          <w:color w:val="000000"/>
          <w:sz w:val="24"/>
          <w:szCs w:val="24"/>
        </w:rPr>
        <w:t>БарГУ</w:t>
      </w:r>
      <w:proofErr w:type="spellEnd"/>
      <w:r w:rsidRPr="004619F5">
        <w:rPr>
          <w:rFonts w:cs="Times New Roman"/>
          <w:color w:val="000000"/>
          <w:sz w:val="24"/>
          <w:szCs w:val="24"/>
        </w:rPr>
        <w:t>, 2021. — № </w:t>
      </w:r>
      <w:r w:rsidRPr="00A43676">
        <w:rPr>
          <w:rFonts w:cs="Times New Roman"/>
          <w:sz w:val="24"/>
          <w:szCs w:val="24"/>
        </w:rPr>
        <w:t>2772125583</w:t>
      </w:r>
      <w:r w:rsidRPr="004619F5">
        <w:rPr>
          <w:rFonts w:cs="Times New Roman"/>
          <w:color w:val="000000"/>
          <w:sz w:val="24"/>
          <w:szCs w:val="24"/>
        </w:rPr>
        <w:t xml:space="preserve"> от 12.05.2021.</w:t>
      </w:r>
    </w:p>
    <w:p w:rsidR="00737D6B" w:rsidRPr="004619F5" w:rsidRDefault="00737D6B" w:rsidP="00737D6B">
      <w:pPr>
        <w:pStyle w:val="1"/>
        <w:numPr>
          <w:ilvl w:val="0"/>
          <w:numId w:val="10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*</w:t>
      </w:r>
      <w:r w:rsidRPr="0075181D">
        <w:rPr>
          <w:sz w:val="24"/>
          <w:szCs w:val="24"/>
        </w:rPr>
        <w:t xml:space="preserve">Организация и проведение массовых физкультурно-оздоровительных и спортивных мероприятий: методические рекомендации для преподавателей и организаторов в области физкультуры, ответственных за проведение спортивно-массовой работы на факультетах, судей, студентов дневного отделения специальности «Начальное образование. Физическая культура» / сост. </w:t>
      </w:r>
      <w:proofErr w:type="spellStart"/>
      <w:r w:rsidRPr="0075181D">
        <w:rPr>
          <w:sz w:val="24"/>
          <w:szCs w:val="24"/>
        </w:rPr>
        <w:t>Ю.В.Барташевич</w:t>
      </w:r>
      <w:proofErr w:type="spellEnd"/>
      <w:r w:rsidRPr="0075181D">
        <w:rPr>
          <w:sz w:val="24"/>
          <w:szCs w:val="24"/>
        </w:rPr>
        <w:t xml:space="preserve">, </w:t>
      </w:r>
      <w:proofErr w:type="spellStart"/>
      <w:r w:rsidRPr="0075181D">
        <w:rPr>
          <w:sz w:val="24"/>
          <w:szCs w:val="24"/>
        </w:rPr>
        <w:t>Л.Н.Янушко</w:t>
      </w:r>
      <w:proofErr w:type="spellEnd"/>
      <w:r w:rsidRPr="0075181D">
        <w:rPr>
          <w:sz w:val="24"/>
          <w:szCs w:val="24"/>
        </w:rPr>
        <w:t xml:space="preserve">. — Барановичи: </w:t>
      </w:r>
      <w:proofErr w:type="spellStart"/>
      <w:r w:rsidRPr="0075181D">
        <w:rPr>
          <w:sz w:val="24"/>
          <w:szCs w:val="24"/>
        </w:rPr>
        <w:t>БарГУ</w:t>
      </w:r>
      <w:proofErr w:type="spellEnd"/>
      <w:r w:rsidRPr="0075181D">
        <w:rPr>
          <w:sz w:val="24"/>
          <w:szCs w:val="24"/>
        </w:rPr>
        <w:t>, 2006. — 48с.</w:t>
      </w:r>
    </w:p>
    <w:p w:rsidR="00737D6B" w:rsidRDefault="00737D6B" w:rsidP="00737D6B">
      <w:pPr>
        <w:pStyle w:val="msolistparagraph0"/>
        <w:tabs>
          <w:tab w:val="left" w:pos="567"/>
        </w:tabs>
        <w:spacing w:after="0" w:line="240" w:lineRule="auto"/>
        <w:ind w:left="0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</w:p>
    <w:p w:rsidR="00737D6B" w:rsidRPr="00515086" w:rsidRDefault="00737D6B" w:rsidP="00737D6B">
      <w:pPr>
        <w:pStyle w:val="msolistparagraph0"/>
        <w:tabs>
          <w:tab w:val="left" w:pos="567"/>
        </w:tabs>
        <w:spacing w:after="0" w:line="240" w:lineRule="auto"/>
        <w:ind w:left="340"/>
        <w:mirrorIndents/>
        <w:jc w:val="both"/>
        <w:rPr>
          <w:rFonts w:ascii="Times New Roman" w:hAnsi="Times New Roman"/>
          <w:kern w:val="16"/>
          <w:sz w:val="20"/>
          <w:szCs w:val="20"/>
          <w:lang w:eastAsia="ru-RU"/>
        </w:rPr>
      </w:pPr>
      <w:r w:rsidRPr="00515086">
        <w:rPr>
          <w:rFonts w:ascii="Times New Roman" w:hAnsi="Times New Roman"/>
          <w:kern w:val="16"/>
          <w:sz w:val="20"/>
          <w:szCs w:val="20"/>
          <w:lang w:eastAsia="ru-RU"/>
        </w:rPr>
        <w:t>Примечание: * — здесь и далее — библиотека университета</w:t>
      </w:r>
    </w:p>
    <w:p w:rsidR="00737D6B" w:rsidRDefault="00737D6B" w:rsidP="00737D6B"/>
    <w:p w:rsidR="008655D8" w:rsidRDefault="008655D8"/>
    <w:sectPr w:rsidR="0086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46F60"/>
    <w:multiLevelType w:val="hybridMultilevel"/>
    <w:tmpl w:val="FD08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276C"/>
    <w:multiLevelType w:val="hybridMultilevel"/>
    <w:tmpl w:val="9F96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506C7"/>
    <w:multiLevelType w:val="hybridMultilevel"/>
    <w:tmpl w:val="3AC40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67496"/>
    <w:multiLevelType w:val="hybridMultilevel"/>
    <w:tmpl w:val="FD08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95A30"/>
    <w:multiLevelType w:val="hybridMultilevel"/>
    <w:tmpl w:val="3A9A7B42"/>
    <w:lvl w:ilvl="0" w:tplc="B90228A8">
      <w:start w:val="1"/>
      <w:numFmt w:val="decimal"/>
      <w:lvlText w:val="%1."/>
      <w:lvlJc w:val="left"/>
      <w:pPr>
        <w:tabs>
          <w:tab w:val="num" w:pos="1294"/>
        </w:tabs>
        <w:ind w:left="1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E1C7E84"/>
    <w:multiLevelType w:val="hybridMultilevel"/>
    <w:tmpl w:val="3AC40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80E73"/>
    <w:multiLevelType w:val="hybridMultilevel"/>
    <w:tmpl w:val="17A09EE2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04DF6"/>
    <w:multiLevelType w:val="hybridMultilevel"/>
    <w:tmpl w:val="3D66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625F0"/>
    <w:multiLevelType w:val="hybridMultilevel"/>
    <w:tmpl w:val="A6A233E2"/>
    <w:lvl w:ilvl="0" w:tplc="2B12D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6B"/>
    <w:rsid w:val="00737D6B"/>
    <w:rsid w:val="008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3F6A"/>
  <w15:chartTrackingRefBased/>
  <w15:docId w15:val="{D8DEF24B-314E-4E43-8BE1-E5C2798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D6B"/>
    <w:pPr>
      <w:spacing w:after="120"/>
    </w:pPr>
  </w:style>
  <w:style w:type="character" w:customStyle="1" w:styleId="a4">
    <w:name w:val="Основной текст Знак"/>
    <w:basedOn w:val="a0"/>
    <w:link w:val="a3"/>
    <w:rsid w:val="0073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3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37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37D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737D6B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737D6B"/>
  </w:style>
  <w:style w:type="paragraph" w:styleId="a7">
    <w:name w:val="List Paragraph"/>
    <w:aliases w:val="Цитата-моя"/>
    <w:basedOn w:val="a"/>
    <w:link w:val="a8"/>
    <w:uiPriority w:val="34"/>
    <w:qFormat/>
    <w:rsid w:val="00737D6B"/>
    <w:pPr>
      <w:ind w:left="720"/>
      <w:contextualSpacing/>
    </w:pPr>
  </w:style>
  <w:style w:type="paragraph" w:styleId="a9">
    <w:name w:val="No Spacing"/>
    <w:link w:val="aa"/>
    <w:uiPriority w:val="99"/>
    <w:qFormat/>
    <w:rsid w:val="00737D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rsid w:val="00737D6B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Цитата-моя Знак"/>
    <w:basedOn w:val="a0"/>
    <w:link w:val="a7"/>
    <w:uiPriority w:val="34"/>
    <w:locked/>
    <w:rsid w:val="0073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37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писок1"/>
    <w:basedOn w:val="a"/>
    <w:qFormat/>
    <w:rsid w:val="00737D6B"/>
    <w:pPr>
      <w:numPr>
        <w:numId w:val="8"/>
      </w:numPr>
      <w:tabs>
        <w:tab w:val="left" w:pos="340"/>
        <w:tab w:val="left" w:pos="658"/>
      </w:tabs>
      <w:ind w:firstLine="340"/>
      <w:jc w:val="both"/>
    </w:pPr>
    <w:rPr>
      <w:rFonts w:eastAsiaTheme="minorEastAsi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2024-06-05T11:52:00Z</dcterms:created>
  <dcterms:modified xsi:type="dcterms:W3CDTF">2024-06-05T11:55:00Z</dcterms:modified>
</cp:coreProperties>
</file>